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21" w:rsidRDefault="00234D21" w:rsidP="00676B4C">
      <w:pPr>
        <w:jc w:val="center"/>
      </w:pPr>
      <w:r>
        <w:rPr>
          <w:b/>
        </w:rPr>
        <w:t>THIS CONTRACT</w:t>
      </w:r>
      <w:r>
        <w:t xml:space="preserve"> </w:t>
      </w:r>
      <w:r>
        <w:rPr>
          <w:b/>
        </w:rPr>
        <w:t>FOR SERVICES</w:t>
      </w:r>
      <w:r w:rsidR="00B013A6">
        <w:t xml:space="preserve"> is made on</w:t>
      </w:r>
      <w:r w:rsidR="00BD4605">
        <w:t xml:space="preserve"> the</w:t>
      </w:r>
      <w:r w:rsidR="00B013A6">
        <w:t xml:space="preserve"> </w:t>
      </w:r>
      <w:r w:rsidR="00676B4C">
        <w:t>4</w:t>
      </w:r>
      <w:r w:rsidR="00960C77">
        <w:t>th</w:t>
      </w:r>
      <w:r w:rsidR="003D781C">
        <w:t xml:space="preserve"> </w:t>
      </w:r>
      <w:r w:rsidR="00F303A4">
        <w:t xml:space="preserve">day </w:t>
      </w:r>
      <w:r w:rsidR="00A34D38">
        <w:t xml:space="preserve">of </w:t>
      </w:r>
      <w:r w:rsidR="00676B4C">
        <w:t>April</w:t>
      </w:r>
      <w:r w:rsidR="000038A5">
        <w:t xml:space="preserve"> </w:t>
      </w:r>
      <w:r w:rsidR="000038A5" w:rsidRPr="000038A5">
        <w:rPr>
          <w:b/>
        </w:rPr>
        <w:t>2014</w:t>
      </w:r>
    </w:p>
    <w:p w:rsidR="00234D21" w:rsidRDefault="00234D21"/>
    <w:p w:rsidR="00EA0C7C" w:rsidRDefault="00234D21" w:rsidP="00EA0C7C">
      <w:pPr>
        <w:ind w:left="1440" w:hanging="1440"/>
      </w:pPr>
      <w:r>
        <w:t xml:space="preserve">BETWEEN: </w:t>
      </w:r>
      <w:r>
        <w:tab/>
        <w:t xml:space="preserve">(1) </w:t>
      </w:r>
      <w:r>
        <w:rPr>
          <w:b/>
          <w:bCs/>
        </w:rPr>
        <w:t>Raphael Contracting Ltd</w:t>
      </w:r>
      <w:r>
        <w:t xml:space="preserve"> of </w:t>
      </w:r>
      <w:r w:rsidR="00912881">
        <w:t>Raphael House</w:t>
      </w:r>
      <w:r w:rsidR="00CF5837">
        <w:t>,</w:t>
      </w:r>
      <w:r w:rsidR="00912881">
        <w:t xml:space="preserve"> 123</w:t>
      </w:r>
      <w:r w:rsidR="00CF5837">
        <w:t xml:space="preserve"> Roebuck Road</w:t>
      </w:r>
      <w:r w:rsidR="00706BBA">
        <w:t>,</w:t>
      </w:r>
      <w:r w:rsidR="00CF5837">
        <w:t xml:space="preserve"> Chessington</w:t>
      </w:r>
      <w:r w:rsidR="00B42957">
        <w:t xml:space="preserve"> </w:t>
      </w:r>
      <w:r w:rsidR="00CF5837">
        <w:t xml:space="preserve">KT9 1EU </w:t>
      </w:r>
      <w:r>
        <w:t>(“</w:t>
      </w:r>
      <w:r>
        <w:rPr>
          <w:b/>
          <w:bCs/>
        </w:rPr>
        <w:t>The Contractor</w:t>
      </w:r>
      <w:r>
        <w:t>”)</w:t>
      </w:r>
      <w:r w:rsidR="00323E29">
        <w:t xml:space="preserve"> </w:t>
      </w:r>
    </w:p>
    <w:p w:rsidR="00234D21" w:rsidRPr="00842FA5" w:rsidRDefault="00EA0C7C" w:rsidP="00676B4C">
      <w:pPr>
        <w:rPr>
          <w:rFonts w:cs="Times"/>
          <w:szCs w:val="24"/>
        </w:rPr>
      </w:pPr>
      <w:r>
        <w:tab/>
      </w:r>
      <w:r w:rsidR="00842FA5">
        <w:tab/>
      </w:r>
      <w:r w:rsidR="00234D21" w:rsidRPr="00842FA5">
        <w:rPr>
          <w:szCs w:val="24"/>
        </w:rPr>
        <w:t>(2)</w:t>
      </w:r>
      <w:r w:rsidR="00293F28" w:rsidRPr="00842FA5">
        <w:rPr>
          <w:szCs w:val="24"/>
        </w:rPr>
        <w:t xml:space="preserve"> </w:t>
      </w:r>
      <w:proofErr w:type="spellStart"/>
      <w:r w:rsidR="00676B4C">
        <w:rPr>
          <w:szCs w:val="24"/>
          <w:lang w:val="en-US"/>
        </w:rPr>
        <w:t>Vytautas</w:t>
      </w:r>
      <w:proofErr w:type="spellEnd"/>
      <w:r w:rsidR="00676B4C">
        <w:rPr>
          <w:szCs w:val="24"/>
          <w:lang w:val="en-US"/>
        </w:rPr>
        <w:t xml:space="preserve"> </w:t>
      </w:r>
      <w:proofErr w:type="spellStart"/>
      <w:r w:rsidR="008B6710">
        <w:rPr>
          <w:szCs w:val="24"/>
          <w:lang w:val="en-US"/>
        </w:rPr>
        <w:t>Uska</w:t>
      </w:r>
      <w:proofErr w:type="spellEnd"/>
      <w:r w:rsidR="008B6710">
        <w:rPr>
          <w:szCs w:val="24"/>
          <w:lang w:val="en-US"/>
        </w:rPr>
        <w:t xml:space="preserve"> </w:t>
      </w:r>
      <w:r w:rsidR="00676B4C">
        <w:rPr>
          <w:szCs w:val="24"/>
          <w:lang w:val="en-US"/>
        </w:rPr>
        <w:t xml:space="preserve">of </w:t>
      </w:r>
      <w:r w:rsidR="00676B4C" w:rsidRPr="00676B4C">
        <w:rPr>
          <w:szCs w:val="24"/>
          <w:lang w:val="en-US"/>
        </w:rPr>
        <w:t xml:space="preserve">42b </w:t>
      </w:r>
      <w:proofErr w:type="spellStart"/>
      <w:r w:rsidR="00676B4C" w:rsidRPr="00676B4C">
        <w:rPr>
          <w:szCs w:val="24"/>
          <w:lang w:val="en-US"/>
        </w:rPr>
        <w:t>Stopford</w:t>
      </w:r>
      <w:proofErr w:type="spellEnd"/>
      <w:r w:rsidR="00676B4C" w:rsidRPr="00676B4C">
        <w:rPr>
          <w:szCs w:val="24"/>
          <w:lang w:val="en-US"/>
        </w:rPr>
        <w:t xml:space="preserve"> Road,</w:t>
      </w:r>
      <w:r w:rsidR="00676B4C">
        <w:rPr>
          <w:szCs w:val="24"/>
          <w:lang w:val="en-US"/>
        </w:rPr>
        <w:t xml:space="preserve"> </w:t>
      </w:r>
      <w:r w:rsidR="00676B4C" w:rsidRPr="00676B4C">
        <w:rPr>
          <w:szCs w:val="24"/>
          <w:lang w:val="en-US"/>
        </w:rPr>
        <w:t>London,</w:t>
      </w:r>
      <w:r w:rsidR="00676B4C">
        <w:rPr>
          <w:szCs w:val="24"/>
          <w:lang w:val="en-US"/>
        </w:rPr>
        <w:t xml:space="preserve"> </w:t>
      </w:r>
      <w:r w:rsidR="00676B4C" w:rsidRPr="00676B4C">
        <w:rPr>
          <w:szCs w:val="24"/>
          <w:lang w:val="en-US"/>
        </w:rPr>
        <w:t>E13 0LZ</w:t>
      </w:r>
      <w:r w:rsidR="00676B4C" w:rsidRPr="00676B4C">
        <w:rPr>
          <w:szCs w:val="24"/>
        </w:rPr>
        <w:t xml:space="preserve"> </w:t>
      </w:r>
      <w:r w:rsidR="00842FA5" w:rsidRPr="00842FA5">
        <w:rPr>
          <w:rFonts w:cs="Times"/>
          <w:szCs w:val="24"/>
        </w:rPr>
        <w:t>(</w:t>
      </w:r>
      <w:r w:rsidR="00234D21" w:rsidRPr="00842FA5">
        <w:rPr>
          <w:szCs w:val="24"/>
        </w:rPr>
        <w:t>“</w:t>
      </w:r>
      <w:r w:rsidR="00234D21" w:rsidRPr="00842FA5">
        <w:rPr>
          <w:b/>
          <w:bCs/>
          <w:szCs w:val="24"/>
        </w:rPr>
        <w:t>The Sub Contractor</w:t>
      </w:r>
      <w:r w:rsidR="00234D21" w:rsidRPr="00842FA5">
        <w:rPr>
          <w:szCs w:val="24"/>
        </w:rPr>
        <w:t>”)</w:t>
      </w:r>
    </w:p>
    <w:p w:rsidR="00702F88" w:rsidRPr="00702F88" w:rsidRDefault="00702F88" w:rsidP="00842FA5"/>
    <w:p w:rsidR="00234D21" w:rsidRDefault="00234D21">
      <w:pPr>
        <w:pStyle w:val="Heading2"/>
      </w:pPr>
      <w:r>
        <w:t>Sub Contractor</w:t>
      </w:r>
    </w:p>
    <w:p w:rsidR="00234D21" w:rsidRDefault="00234D21">
      <w:pPr>
        <w:jc w:val="both"/>
      </w:pPr>
      <w:r>
        <w:t>By signing this contract you are confirming that whilst you are providing carpentry etc. services to the Contractor you are doing so in the capacity of a self employed Sub Contractor.</w:t>
      </w:r>
    </w:p>
    <w:p w:rsidR="00234D21" w:rsidRDefault="00234D21">
      <w:pPr>
        <w:jc w:val="both"/>
      </w:pPr>
    </w:p>
    <w:p w:rsidR="00234D21" w:rsidRDefault="00234D21">
      <w:pPr>
        <w:jc w:val="both"/>
      </w:pPr>
      <w:r>
        <w:rPr>
          <w:b/>
        </w:rPr>
        <w:t>You are obliged to:</w:t>
      </w:r>
    </w:p>
    <w:p w:rsidR="00234D21" w:rsidRDefault="00234D21">
      <w:pPr>
        <w:numPr>
          <w:ilvl w:val="0"/>
          <w:numId w:val="1"/>
        </w:numPr>
        <w:jc w:val="both"/>
      </w:pPr>
      <w:r>
        <w:t>Act in a professional workmanlike manner at all times.</w:t>
      </w:r>
    </w:p>
    <w:p w:rsidR="00234D21" w:rsidRDefault="00234D21">
      <w:pPr>
        <w:numPr>
          <w:ilvl w:val="0"/>
          <w:numId w:val="1"/>
        </w:numPr>
        <w:jc w:val="both"/>
      </w:pPr>
      <w:r>
        <w:t xml:space="preserve">Make all reasonable attempts to work to the Contractor’s deadline </w:t>
      </w:r>
    </w:p>
    <w:p w:rsidR="00234D21" w:rsidRDefault="00234D21">
      <w:pPr>
        <w:numPr>
          <w:ilvl w:val="0"/>
          <w:numId w:val="1"/>
        </w:numPr>
        <w:jc w:val="both"/>
      </w:pPr>
      <w:r>
        <w:t>Observe Health and Safety regulations regarding working hours and will comply with all reasonable site guidelines relating to working hours and site security.</w:t>
      </w:r>
    </w:p>
    <w:p w:rsidR="00234D21" w:rsidRDefault="00234D21">
      <w:pPr>
        <w:numPr>
          <w:ilvl w:val="0"/>
          <w:numId w:val="1"/>
        </w:numPr>
        <w:jc w:val="both"/>
      </w:pPr>
      <w:r>
        <w:t>Correct any defective work in your own time without payment.</w:t>
      </w:r>
    </w:p>
    <w:p w:rsidR="00234D21" w:rsidRDefault="00234D21">
      <w:pPr>
        <w:numPr>
          <w:ilvl w:val="0"/>
          <w:numId w:val="1"/>
        </w:numPr>
        <w:jc w:val="both"/>
      </w:pPr>
      <w:r>
        <w:t>Pay your own Tax and National Insurance.</w:t>
      </w:r>
    </w:p>
    <w:p w:rsidR="00234D21" w:rsidRDefault="00234D21">
      <w:pPr>
        <w:numPr>
          <w:ilvl w:val="0"/>
          <w:numId w:val="1"/>
        </w:numPr>
        <w:jc w:val="both"/>
      </w:pPr>
      <w:r>
        <w:t>Provide a weekly invoice for payment using the attached pro-forma.  These are required to be received at our office by the Tuesday following the week worked to receive payment that week by credit transfer to your bank.</w:t>
      </w:r>
    </w:p>
    <w:p w:rsidR="00234D21" w:rsidRDefault="00234D21">
      <w:pPr>
        <w:jc w:val="both"/>
        <w:rPr>
          <w:b/>
        </w:rPr>
      </w:pPr>
    </w:p>
    <w:p w:rsidR="00234D21" w:rsidRDefault="00234D21">
      <w:pPr>
        <w:jc w:val="both"/>
        <w:rPr>
          <w:b/>
        </w:rPr>
      </w:pPr>
      <w:r>
        <w:rPr>
          <w:b/>
        </w:rPr>
        <w:t>You are not obliged to:</w:t>
      </w:r>
    </w:p>
    <w:p w:rsidR="00234D21" w:rsidRDefault="00234D21">
      <w:pPr>
        <w:numPr>
          <w:ilvl w:val="0"/>
          <w:numId w:val="3"/>
        </w:numPr>
        <w:jc w:val="both"/>
      </w:pPr>
      <w:r>
        <w:t>Work at a different site although you may agree to if you want to and may negotiate a new price for doing so.</w:t>
      </w:r>
    </w:p>
    <w:p w:rsidR="00234D21" w:rsidRDefault="00234D21">
      <w:pPr>
        <w:numPr>
          <w:ilvl w:val="0"/>
          <w:numId w:val="3"/>
        </w:numPr>
        <w:jc w:val="both"/>
      </w:pPr>
      <w:r>
        <w:t>Provide written tenders.  Prices for all works will be agreed verbally from time to time.</w:t>
      </w:r>
    </w:p>
    <w:p w:rsidR="00234D21" w:rsidRDefault="00234D21">
      <w:pPr>
        <w:numPr>
          <w:ilvl w:val="0"/>
          <w:numId w:val="3"/>
        </w:numPr>
        <w:jc w:val="both"/>
      </w:pPr>
      <w:r>
        <w:t>Provide major items of equipment / materials.</w:t>
      </w:r>
    </w:p>
    <w:p w:rsidR="00234D21" w:rsidRDefault="00234D21">
      <w:pPr>
        <w:numPr>
          <w:ilvl w:val="0"/>
          <w:numId w:val="3"/>
        </w:numPr>
        <w:jc w:val="both"/>
      </w:pPr>
      <w:r>
        <w:t>Do any work. You may chose whether you want to provide your services but are not under any obligation to do so.</w:t>
      </w:r>
    </w:p>
    <w:p w:rsidR="00234D21" w:rsidRDefault="00234D21">
      <w:pPr>
        <w:numPr>
          <w:ilvl w:val="0"/>
          <w:numId w:val="3"/>
        </w:numPr>
        <w:jc w:val="both"/>
      </w:pPr>
      <w:r>
        <w:t>Hold Public Liability Insurance. The Contractor will cover you on its policy but a deduction of £2 per week will be made from your payment.  This deduction will be automatic unless a copy of your own policy certificate is provided.</w:t>
      </w:r>
    </w:p>
    <w:p w:rsidR="00234D21" w:rsidRDefault="00234D21">
      <w:pPr>
        <w:numPr>
          <w:ilvl w:val="0"/>
          <w:numId w:val="3"/>
        </w:numPr>
        <w:jc w:val="both"/>
      </w:pPr>
      <w:r>
        <w:t>Work fixed hours.</w:t>
      </w:r>
    </w:p>
    <w:p w:rsidR="00234D21" w:rsidRDefault="00234D21">
      <w:pPr>
        <w:jc w:val="both"/>
      </w:pPr>
    </w:p>
    <w:p w:rsidR="00234D21" w:rsidRDefault="00234D21">
      <w:pPr>
        <w:jc w:val="both"/>
        <w:rPr>
          <w:b/>
        </w:rPr>
      </w:pPr>
      <w:r>
        <w:rPr>
          <w:b/>
        </w:rPr>
        <w:t>You have the right to:</w:t>
      </w:r>
    </w:p>
    <w:p w:rsidR="00234D21" w:rsidRDefault="00234D21">
      <w:pPr>
        <w:numPr>
          <w:ilvl w:val="0"/>
          <w:numId w:val="2"/>
        </w:numPr>
        <w:jc w:val="both"/>
      </w:pPr>
      <w:r>
        <w:t>Decide what method to use to complete the work</w:t>
      </w:r>
    </w:p>
    <w:p w:rsidR="00234D21" w:rsidRDefault="00234D21">
      <w:pPr>
        <w:numPr>
          <w:ilvl w:val="0"/>
          <w:numId w:val="2"/>
        </w:numPr>
        <w:jc w:val="both"/>
      </w:pPr>
      <w:r>
        <w:t>Leave the site without permission (although you should notify the Contractor for Health and Safety reasons).</w:t>
      </w:r>
    </w:p>
    <w:p w:rsidR="00234D21" w:rsidRDefault="00234D21">
      <w:pPr>
        <w:numPr>
          <w:ilvl w:val="0"/>
          <w:numId w:val="2"/>
        </w:numPr>
        <w:jc w:val="both"/>
      </w:pPr>
      <w:r>
        <w:t xml:space="preserve">Send someone with similar experience and qualification in your place. You will be paid for work they do and must then arrange to pay them yourself. (You must notify the Contractor that you are sending someone else). </w:t>
      </w:r>
    </w:p>
    <w:p w:rsidR="00234D21" w:rsidRDefault="00234D21">
      <w:pPr>
        <w:numPr>
          <w:ilvl w:val="0"/>
          <w:numId w:val="2"/>
        </w:numPr>
        <w:jc w:val="both"/>
      </w:pPr>
      <w:r>
        <w:t>End this contract without giving notice.</w:t>
      </w:r>
    </w:p>
    <w:p w:rsidR="00234D21" w:rsidRDefault="00234D21">
      <w:pPr>
        <w:numPr>
          <w:ilvl w:val="0"/>
          <w:numId w:val="2"/>
        </w:numPr>
        <w:jc w:val="both"/>
      </w:pPr>
      <w:r>
        <w:t xml:space="preserve">Take legal advice before signing this contract, and to have a copy of it. </w:t>
      </w:r>
    </w:p>
    <w:p w:rsidR="00234D21" w:rsidRDefault="00234D21">
      <w:pPr>
        <w:jc w:val="both"/>
      </w:pPr>
    </w:p>
    <w:p w:rsidR="00234D21" w:rsidRDefault="00234D21">
      <w:pPr>
        <w:jc w:val="both"/>
        <w:rPr>
          <w:b/>
        </w:rPr>
      </w:pPr>
      <w:r>
        <w:rPr>
          <w:b/>
        </w:rPr>
        <w:t>You do not have the right to:</w:t>
      </w:r>
    </w:p>
    <w:p w:rsidR="00234D21" w:rsidRDefault="00234D21">
      <w:pPr>
        <w:numPr>
          <w:ilvl w:val="0"/>
          <w:numId w:val="4"/>
        </w:numPr>
        <w:jc w:val="both"/>
      </w:pPr>
      <w:r>
        <w:t>Sick pay or pay for work cancelled due to bad weather.</w:t>
      </w:r>
    </w:p>
    <w:p w:rsidR="006014CC" w:rsidRDefault="006014CC">
      <w:pPr>
        <w:numPr>
          <w:ilvl w:val="0"/>
          <w:numId w:val="4"/>
        </w:numPr>
        <w:jc w:val="both"/>
      </w:pPr>
      <w:smartTag w:uri="urn:schemas-microsoft-com:office:smarttags" w:element="place">
        <w:r>
          <w:t>Holiday</w:t>
        </w:r>
      </w:smartTag>
      <w:r>
        <w:t xml:space="preserve"> pay.</w:t>
      </w:r>
    </w:p>
    <w:p w:rsidR="00234D21" w:rsidRDefault="00234D21">
      <w:pPr>
        <w:numPr>
          <w:ilvl w:val="0"/>
          <w:numId w:val="4"/>
        </w:numPr>
        <w:jc w:val="both"/>
      </w:pPr>
      <w:r>
        <w:t>Take part in the Contractor’s grievance procedure.</w:t>
      </w:r>
    </w:p>
    <w:p w:rsidR="00234D21" w:rsidRDefault="00234D21">
      <w:pPr>
        <w:numPr>
          <w:ilvl w:val="0"/>
          <w:numId w:val="4"/>
        </w:numPr>
        <w:jc w:val="both"/>
      </w:pPr>
      <w:r>
        <w:t>Hold yourself out as being an employee of the Contractor.</w:t>
      </w:r>
    </w:p>
    <w:p w:rsidR="00234D21" w:rsidRDefault="00234D21">
      <w:pPr>
        <w:jc w:val="both"/>
        <w:rPr>
          <w:b/>
        </w:rPr>
      </w:pPr>
    </w:p>
    <w:p w:rsidR="00234D21" w:rsidRDefault="00234D21">
      <w:pPr>
        <w:pStyle w:val="BodyText"/>
      </w:pPr>
      <w:r>
        <w:t>By signing this contract you are agreeing to be bound by its terms and you are agreeing that these terms will govern the working relationship between you and the Contractor.</w:t>
      </w:r>
    </w:p>
    <w:p w:rsidR="00234D21" w:rsidRDefault="00234D21">
      <w:pPr>
        <w:pStyle w:val="BodyText"/>
      </w:pPr>
    </w:p>
    <w:p w:rsidR="00234D21" w:rsidRDefault="00234D21" w:rsidP="00702F88">
      <w:pPr>
        <w:pStyle w:val="BodyText"/>
      </w:pPr>
      <w:r>
        <w:t>You are also agreeing that the terms of this contract represent the whole contract between you and the Contractor with the exception of any verbal negotiation about price or location of the services.</w:t>
      </w:r>
    </w:p>
    <w:p w:rsidR="00702F88" w:rsidRDefault="00702F88" w:rsidP="00702F88">
      <w:pPr>
        <w:pStyle w:val="BodyText"/>
      </w:pPr>
    </w:p>
    <w:p w:rsidR="00234D21" w:rsidRDefault="00234D21" w:rsidP="00702F88">
      <w:pPr>
        <w:pStyle w:val="Heading1"/>
      </w:pPr>
      <w:r>
        <w:t>Contractor</w:t>
      </w:r>
    </w:p>
    <w:p w:rsidR="00702F88" w:rsidRPr="00702F88" w:rsidRDefault="00702F88" w:rsidP="00702F88"/>
    <w:p w:rsidR="00234D21" w:rsidRDefault="00234D21">
      <w:pPr>
        <w:jc w:val="both"/>
      </w:pPr>
      <w:r>
        <w:t>The Contractor intends that in this working relationship you are an independent sub contractor.</w:t>
      </w:r>
    </w:p>
    <w:p w:rsidR="00234D21" w:rsidRDefault="00234D21">
      <w:pPr>
        <w:jc w:val="both"/>
        <w:rPr>
          <w:b/>
        </w:rPr>
      </w:pPr>
    </w:p>
    <w:p w:rsidR="00234D21" w:rsidRDefault="00234D21">
      <w:pPr>
        <w:jc w:val="both"/>
      </w:pPr>
      <w:r>
        <w:rPr>
          <w:b/>
        </w:rPr>
        <w:t>The Contractor is obliged to:</w:t>
      </w:r>
    </w:p>
    <w:p w:rsidR="00234D21" w:rsidRDefault="00234D21">
      <w:pPr>
        <w:numPr>
          <w:ilvl w:val="0"/>
          <w:numId w:val="7"/>
        </w:numPr>
        <w:jc w:val="both"/>
      </w:pPr>
      <w:r>
        <w:t>Provide safety equipment. The Contractor takes its Health and Safety responsibility seriously and therefore will provide all safety equipment, except footwear, used on their site either by employees or sub-contractors.</w:t>
      </w:r>
    </w:p>
    <w:p w:rsidR="00234D21" w:rsidRDefault="00234D21">
      <w:pPr>
        <w:jc w:val="both"/>
      </w:pPr>
    </w:p>
    <w:p w:rsidR="00234D21" w:rsidRDefault="00234D21">
      <w:pPr>
        <w:jc w:val="both"/>
        <w:rPr>
          <w:b/>
        </w:rPr>
      </w:pPr>
      <w:r>
        <w:rPr>
          <w:b/>
        </w:rPr>
        <w:t>The Contractor is not obliged to:</w:t>
      </w:r>
    </w:p>
    <w:p w:rsidR="00234D21" w:rsidRDefault="00234D21">
      <w:pPr>
        <w:numPr>
          <w:ilvl w:val="0"/>
          <w:numId w:val="6"/>
        </w:numPr>
        <w:jc w:val="both"/>
      </w:pPr>
      <w:r>
        <w:t>Offer you any work. They may offer you the opportunity to provide your services but they are not obliged to.</w:t>
      </w:r>
    </w:p>
    <w:p w:rsidR="00234D21" w:rsidRDefault="00234D21">
      <w:pPr>
        <w:jc w:val="both"/>
        <w:rPr>
          <w:b/>
        </w:rPr>
      </w:pPr>
    </w:p>
    <w:p w:rsidR="00234D21" w:rsidRDefault="00234D21">
      <w:pPr>
        <w:jc w:val="both"/>
      </w:pPr>
      <w:r>
        <w:rPr>
          <w:b/>
        </w:rPr>
        <w:t>The Contractor has the right to:</w:t>
      </w:r>
    </w:p>
    <w:p w:rsidR="00234D21" w:rsidRDefault="00234D21">
      <w:pPr>
        <w:numPr>
          <w:ilvl w:val="0"/>
          <w:numId w:val="5"/>
        </w:numPr>
        <w:jc w:val="both"/>
      </w:pPr>
      <w:r>
        <w:t>End this contract without giving notice.</w:t>
      </w:r>
    </w:p>
    <w:p w:rsidR="00234D21" w:rsidRDefault="00234D21">
      <w:pPr>
        <w:numPr>
          <w:ilvl w:val="0"/>
          <w:numId w:val="5"/>
        </w:numPr>
        <w:jc w:val="both"/>
      </w:pPr>
      <w:r>
        <w:t>Take legal advice before signing this contract.</w:t>
      </w:r>
    </w:p>
    <w:p w:rsidR="00234D21" w:rsidRDefault="00234D21">
      <w:pPr>
        <w:jc w:val="both"/>
      </w:pPr>
    </w:p>
    <w:p w:rsidR="00234D21" w:rsidRDefault="00234D21">
      <w:pPr>
        <w:jc w:val="both"/>
        <w:rPr>
          <w:b/>
        </w:rPr>
      </w:pPr>
      <w:r>
        <w:rPr>
          <w:b/>
        </w:rPr>
        <w:t xml:space="preserve">The Contractor does not have the right to: </w:t>
      </w:r>
    </w:p>
    <w:p w:rsidR="00234D21" w:rsidRDefault="00234D21">
      <w:pPr>
        <w:numPr>
          <w:ilvl w:val="0"/>
          <w:numId w:val="5"/>
        </w:numPr>
        <w:jc w:val="both"/>
      </w:pPr>
      <w:r>
        <w:t>Control the methods you use when you provide your services to the Contractor.</w:t>
      </w:r>
    </w:p>
    <w:p w:rsidR="00234D21" w:rsidRDefault="00234D21">
      <w:pPr>
        <w:numPr>
          <w:ilvl w:val="0"/>
          <w:numId w:val="5"/>
        </w:numPr>
        <w:jc w:val="both"/>
      </w:pPr>
      <w:r>
        <w:t>First call on your services – they cannot expect you to drop whatever you are doing to come and provide your services to them.</w:t>
      </w:r>
    </w:p>
    <w:p w:rsidR="00234D21" w:rsidRDefault="00234D21">
      <w:pPr>
        <w:jc w:val="both"/>
      </w:pPr>
    </w:p>
    <w:p w:rsidR="00234D21" w:rsidRDefault="00234D21">
      <w:pPr>
        <w:pStyle w:val="BodyText"/>
      </w:pPr>
      <w:r>
        <w:t>By signing this contract the Contractor is agreeing to be bound by its terms and you are agreeing that these terms will govern the working relationship between the Contractor and you.</w:t>
      </w:r>
    </w:p>
    <w:p w:rsidR="00234D21" w:rsidRDefault="00234D21">
      <w:pPr>
        <w:pStyle w:val="BodyText"/>
      </w:pPr>
    </w:p>
    <w:p w:rsidR="00234D21" w:rsidRDefault="00234D21" w:rsidP="00702F88">
      <w:pPr>
        <w:pStyle w:val="BodyText"/>
      </w:pPr>
      <w:r>
        <w:t>The Contractor is also agreeing that the terms of this contract represent the whole contract between you and the Contractor with the exception of any verbal negotiation about price or location of the services.</w:t>
      </w:r>
    </w:p>
    <w:p w:rsidR="00234D21" w:rsidRDefault="00234D21">
      <w:pPr>
        <w:jc w:val="both"/>
      </w:pPr>
      <w:r>
        <w:rPr>
          <w:b/>
          <w:bCs/>
        </w:rPr>
        <w:t>General</w:t>
      </w:r>
      <w:r>
        <w:t xml:space="preserve">   This Contract is governed by the laws of (</w:t>
      </w:r>
      <w:smartTag w:uri="urn:schemas-microsoft-com:office:smarttags" w:element="country-region">
        <w:r>
          <w:t>England</w:t>
        </w:r>
      </w:smartTag>
      <w:r>
        <w:t xml:space="preserve">, </w:t>
      </w:r>
      <w:smartTag w:uri="urn:schemas-microsoft-com:office:smarttags" w:element="country-region">
        <w:r>
          <w:t>Wales</w:t>
        </w:r>
      </w:smartTag>
      <w:r>
        <w:t xml:space="preserve">, </w:t>
      </w:r>
      <w:smartTag w:uri="urn:schemas-microsoft-com:office:smarttags" w:element="country-region">
        <w:r>
          <w:t>Scotland</w:t>
        </w:r>
      </w:smartTag>
      <w:r>
        <w:t xml:space="preserve"> or </w:t>
      </w:r>
      <w:smartTag w:uri="urn:schemas-microsoft-com:office:smarttags" w:element="place">
        <w:smartTag w:uri="urn:schemas-microsoft-com:office:smarttags" w:element="country-region">
          <w:r>
            <w:t>Northern Ireland</w:t>
          </w:r>
        </w:smartTag>
      </w:smartTag>
      <w:r>
        <w:t>) as appropriate and is subject to the non-exclusive jurisdiction of the (English, Welsh, Scottish, Northern Irish) Courts. Breach of any clause or clauses in this contract will not void or annul this Contract for Services as a whole in any circumstances.</w:t>
      </w:r>
    </w:p>
    <w:p w:rsidR="00234D21" w:rsidRDefault="00234D21">
      <w:pPr>
        <w:jc w:val="both"/>
      </w:pPr>
    </w:p>
    <w:tbl>
      <w:tblPr>
        <w:tblW w:w="0" w:type="auto"/>
        <w:tblInd w:w="108" w:type="dxa"/>
        <w:tblLayout w:type="fixed"/>
        <w:tblLook w:val="0000" w:firstRow="0" w:lastRow="0" w:firstColumn="0" w:lastColumn="0" w:noHBand="0" w:noVBand="0"/>
      </w:tblPr>
      <w:tblGrid>
        <w:gridCol w:w="1800"/>
        <w:gridCol w:w="4590"/>
        <w:gridCol w:w="900"/>
        <w:gridCol w:w="2610"/>
      </w:tblGrid>
      <w:tr w:rsidR="00234D21">
        <w:tc>
          <w:tcPr>
            <w:tcW w:w="1800" w:type="dxa"/>
          </w:tcPr>
          <w:p w:rsidR="00234D21" w:rsidRDefault="00234D21">
            <w:pPr>
              <w:spacing w:before="120" w:line="360" w:lineRule="auto"/>
              <w:jc w:val="both"/>
            </w:pPr>
            <w:r>
              <w:t>Contractor:</w:t>
            </w:r>
          </w:p>
        </w:tc>
        <w:tc>
          <w:tcPr>
            <w:tcW w:w="4590" w:type="dxa"/>
          </w:tcPr>
          <w:p w:rsidR="00234D21" w:rsidRDefault="00234D21">
            <w:pPr>
              <w:spacing w:before="120" w:line="360" w:lineRule="auto"/>
              <w:jc w:val="both"/>
            </w:pPr>
            <w:r>
              <w:t>Raphael Contracting Ltd</w:t>
            </w:r>
          </w:p>
        </w:tc>
        <w:tc>
          <w:tcPr>
            <w:tcW w:w="900" w:type="dxa"/>
          </w:tcPr>
          <w:p w:rsidR="00234D21" w:rsidRDefault="00234D21">
            <w:pPr>
              <w:spacing w:before="120" w:line="360" w:lineRule="auto"/>
              <w:jc w:val="both"/>
            </w:pPr>
          </w:p>
        </w:tc>
        <w:tc>
          <w:tcPr>
            <w:tcW w:w="2610" w:type="dxa"/>
          </w:tcPr>
          <w:p w:rsidR="00234D21" w:rsidRDefault="00234D21">
            <w:pPr>
              <w:spacing w:before="120" w:line="360" w:lineRule="auto"/>
              <w:jc w:val="both"/>
            </w:pPr>
          </w:p>
        </w:tc>
      </w:tr>
      <w:tr w:rsidR="00234D21">
        <w:trPr>
          <w:trHeight w:val="389"/>
        </w:trPr>
        <w:tc>
          <w:tcPr>
            <w:tcW w:w="1800" w:type="dxa"/>
          </w:tcPr>
          <w:p w:rsidR="00234D21" w:rsidRDefault="00234D21">
            <w:pPr>
              <w:spacing w:before="120" w:line="360" w:lineRule="auto"/>
              <w:jc w:val="both"/>
            </w:pPr>
            <w:r>
              <w:t>Signed:</w:t>
            </w:r>
          </w:p>
        </w:tc>
        <w:tc>
          <w:tcPr>
            <w:tcW w:w="4590" w:type="dxa"/>
            <w:tcBorders>
              <w:top w:val="dotted" w:sz="4" w:space="0" w:color="auto"/>
              <w:bottom w:val="dotted" w:sz="4" w:space="0" w:color="auto"/>
            </w:tcBorders>
          </w:tcPr>
          <w:p w:rsidR="00234D21" w:rsidRDefault="00234D21">
            <w:pPr>
              <w:spacing w:before="120" w:line="360" w:lineRule="auto"/>
              <w:jc w:val="both"/>
            </w:pPr>
          </w:p>
        </w:tc>
        <w:tc>
          <w:tcPr>
            <w:tcW w:w="900" w:type="dxa"/>
          </w:tcPr>
          <w:p w:rsidR="00234D21" w:rsidRDefault="00234D21">
            <w:pPr>
              <w:spacing w:before="120" w:line="360" w:lineRule="auto"/>
              <w:jc w:val="right"/>
            </w:pPr>
            <w:r>
              <w:t>Dated:</w:t>
            </w:r>
          </w:p>
        </w:tc>
        <w:tc>
          <w:tcPr>
            <w:tcW w:w="2610" w:type="dxa"/>
            <w:tcBorders>
              <w:bottom w:val="dotted" w:sz="4" w:space="0" w:color="auto"/>
            </w:tcBorders>
          </w:tcPr>
          <w:p w:rsidR="00234D21" w:rsidRDefault="00234D21">
            <w:pPr>
              <w:spacing w:before="120" w:line="360" w:lineRule="auto"/>
              <w:jc w:val="both"/>
            </w:pPr>
          </w:p>
        </w:tc>
      </w:tr>
      <w:tr w:rsidR="00234D21">
        <w:trPr>
          <w:trHeight w:val="235"/>
        </w:trPr>
        <w:tc>
          <w:tcPr>
            <w:tcW w:w="1800" w:type="dxa"/>
          </w:tcPr>
          <w:p w:rsidR="00234D21" w:rsidRDefault="00234D21">
            <w:pPr>
              <w:spacing w:before="120" w:line="360" w:lineRule="auto"/>
              <w:jc w:val="both"/>
            </w:pPr>
          </w:p>
        </w:tc>
        <w:tc>
          <w:tcPr>
            <w:tcW w:w="4590" w:type="dxa"/>
          </w:tcPr>
          <w:p w:rsidR="00234D21" w:rsidRDefault="00234D21">
            <w:pPr>
              <w:spacing w:before="120" w:line="360" w:lineRule="auto"/>
              <w:jc w:val="both"/>
            </w:pPr>
          </w:p>
        </w:tc>
        <w:tc>
          <w:tcPr>
            <w:tcW w:w="900" w:type="dxa"/>
          </w:tcPr>
          <w:p w:rsidR="00234D21" w:rsidRDefault="00234D21">
            <w:pPr>
              <w:spacing w:before="120" w:line="360" w:lineRule="auto"/>
              <w:jc w:val="right"/>
            </w:pPr>
          </w:p>
        </w:tc>
        <w:tc>
          <w:tcPr>
            <w:tcW w:w="2610" w:type="dxa"/>
          </w:tcPr>
          <w:p w:rsidR="00234D21" w:rsidRDefault="00234D21">
            <w:pPr>
              <w:spacing w:before="120" w:line="360" w:lineRule="auto"/>
              <w:jc w:val="both"/>
            </w:pPr>
          </w:p>
        </w:tc>
      </w:tr>
      <w:tr w:rsidR="00234D21">
        <w:tc>
          <w:tcPr>
            <w:tcW w:w="1800" w:type="dxa"/>
          </w:tcPr>
          <w:p w:rsidR="00234D21" w:rsidRDefault="00234D21">
            <w:pPr>
              <w:spacing w:before="120" w:line="360" w:lineRule="auto"/>
              <w:jc w:val="both"/>
            </w:pPr>
            <w:r>
              <w:t>Sub Contractor:</w:t>
            </w:r>
          </w:p>
        </w:tc>
        <w:tc>
          <w:tcPr>
            <w:tcW w:w="4590" w:type="dxa"/>
          </w:tcPr>
          <w:p w:rsidR="00234D21" w:rsidRDefault="00676B4C">
            <w:pPr>
              <w:spacing w:before="120" w:line="360" w:lineRule="auto"/>
              <w:jc w:val="both"/>
            </w:pPr>
            <w:proofErr w:type="spellStart"/>
            <w:r>
              <w:rPr>
                <w:szCs w:val="24"/>
                <w:lang w:val="en-US"/>
              </w:rPr>
              <w:t>Vytautas</w:t>
            </w:r>
            <w:proofErr w:type="spellEnd"/>
            <w:r w:rsidR="008B6710">
              <w:rPr>
                <w:szCs w:val="24"/>
                <w:lang w:val="en-US"/>
              </w:rPr>
              <w:t xml:space="preserve"> </w:t>
            </w:r>
            <w:proofErr w:type="spellStart"/>
            <w:r w:rsidR="008B6710">
              <w:rPr>
                <w:szCs w:val="24"/>
                <w:lang w:val="en-US"/>
              </w:rPr>
              <w:t>Uska</w:t>
            </w:r>
            <w:proofErr w:type="spellEnd"/>
          </w:p>
        </w:tc>
        <w:tc>
          <w:tcPr>
            <w:tcW w:w="900" w:type="dxa"/>
          </w:tcPr>
          <w:p w:rsidR="00234D21" w:rsidRDefault="00234D21">
            <w:pPr>
              <w:spacing w:before="120" w:line="360" w:lineRule="auto"/>
              <w:jc w:val="both"/>
            </w:pPr>
          </w:p>
        </w:tc>
        <w:tc>
          <w:tcPr>
            <w:tcW w:w="2610" w:type="dxa"/>
          </w:tcPr>
          <w:p w:rsidR="00234D21" w:rsidRDefault="00234D21">
            <w:pPr>
              <w:spacing w:before="120" w:line="360" w:lineRule="auto"/>
              <w:jc w:val="both"/>
            </w:pPr>
          </w:p>
        </w:tc>
      </w:tr>
      <w:tr w:rsidR="00234D21">
        <w:tc>
          <w:tcPr>
            <w:tcW w:w="1800" w:type="dxa"/>
          </w:tcPr>
          <w:p w:rsidR="00234D21" w:rsidRDefault="00234D21">
            <w:pPr>
              <w:spacing w:before="120" w:line="360" w:lineRule="auto"/>
              <w:jc w:val="both"/>
            </w:pPr>
            <w:r>
              <w:t>Signed:</w:t>
            </w:r>
          </w:p>
        </w:tc>
        <w:tc>
          <w:tcPr>
            <w:tcW w:w="4590" w:type="dxa"/>
            <w:tcBorders>
              <w:top w:val="dotted" w:sz="4" w:space="0" w:color="auto"/>
              <w:bottom w:val="dotted" w:sz="4" w:space="0" w:color="auto"/>
            </w:tcBorders>
          </w:tcPr>
          <w:p w:rsidR="00234D21" w:rsidRDefault="00234D21">
            <w:pPr>
              <w:spacing w:before="120" w:line="360" w:lineRule="auto"/>
              <w:jc w:val="both"/>
            </w:pPr>
            <w:bookmarkStart w:id="0" w:name="_GoBack"/>
            <w:bookmarkEnd w:id="0"/>
          </w:p>
        </w:tc>
        <w:tc>
          <w:tcPr>
            <w:tcW w:w="900" w:type="dxa"/>
          </w:tcPr>
          <w:p w:rsidR="00234D21" w:rsidRDefault="00234D21">
            <w:pPr>
              <w:spacing w:before="120" w:line="360" w:lineRule="auto"/>
              <w:jc w:val="right"/>
            </w:pPr>
            <w:r>
              <w:t>Dated:</w:t>
            </w:r>
          </w:p>
        </w:tc>
        <w:tc>
          <w:tcPr>
            <w:tcW w:w="2610" w:type="dxa"/>
            <w:tcBorders>
              <w:bottom w:val="dotted" w:sz="4" w:space="0" w:color="auto"/>
            </w:tcBorders>
          </w:tcPr>
          <w:p w:rsidR="00234D21" w:rsidRDefault="00234D21">
            <w:pPr>
              <w:spacing w:before="120" w:line="360" w:lineRule="auto"/>
              <w:jc w:val="both"/>
            </w:pPr>
          </w:p>
        </w:tc>
      </w:tr>
    </w:tbl>
    <w:p w:rsidR="00234D21" w:rsidRDefault="00424FE6" w:rsidP="000F4592">
      <w:r>
        <w:t xml:space="preserve">Please sign and return </w:t>
      </w:r>
      <w:r w:rsidRPr="00A34D38">
        <w:rPr>
          <w:b/>
          <w:sz w:val="28"/>
          <w:szCs w:val="28"/>
        </w:rPr>
        <w:t>both</w:t>
      </w:r>
      <w:r w:rsidR="00A34D38">
        <w:t xml:space="preserve"> copies to Raphael. </w:t>
      </w:r>
      <w:r>
        <w:t>Our director will then sign both copies and return one to you.</w:t>
      </w:r>
    </w:p>
    <w:sectPr w:rsidR="00234D21">
      <w:headerReference w:type="first" r:id="rId7"/>
      <w:footerReference w:type="first" r:id="rId8"/>
      <w:pgSz w:w="11906" w:h="16838" w:code="9"/>
      <w:pgMar w:top="851" w:right="1009" w:bottom="1151" w:left="1009"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ACB" w:rsidRDefault="008F1ACB">
      <w:r>
        <w:separator/>
      </w:r>
    </w:p>
  </w:endnote>
  <w:endnote w:type="continuationSeparator" w:id="0">
    <w:p w:rsidR="008F1ACB" w:rsidRDefault="008F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2" w:rsidRDefault="00931662">
    <w:pPr>
      <w:pStyle w:val="Footer"/>
      <w:tabs>
        <w:tab w:val="clear" w:pos="8306"/>
        <w:tab w:val="right" w:pos="9720"/>
      </w:tabs>
      <w:rPr>
        <w:rStyle w:val="PageNumber"/>
        <w:sz w:val="20"/>
      </w:rPr>
    </w:pPr>
  </w:p>
  <w:p w:rsidR="00931662" w:rsidRDefault="00931662">
    <w:pPr>
      <w:pStyle w:val="Footer"/>
      <w:tabs>
        <w:tab w:val="clear" w:pos="8306"/>
        <w:tab w:val="right" w:pos="9720"/>
      </w:tabs>
      <w:ind w:right="3320"/>
      <w:jc w:val="both"/>
      <w:rPr>
        <w:sz w:val="20"/>
      </w:rPr>
    </w:pPr>
    <w:r>
      <w:rPr>
        <w:sz w:val="20"/>
      </w:rPr>
      <w:t>© Accountax Consulting Ltd 2003.</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ACB" w:rsidRDefault="008F1ACB">
      <w:r>
        <w:separator/>
      </w:r>
    </w:p>
  </w:footnote>
  <w:footnote w:type="continuationSeparator" w:id="0">
    <w:p w:rsidR="008F1ACB" w:rsidRDefault="008F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2" w:rsidRDefault="00931662">
    <w:pPr>
      <w:pStyle w:val="Header"/>
      <w:jc w:val="center"/>
      <w:rPr>
        <w:b/>
        <w:spacing w:val="74"/>
        <w:sz w:val="32"/>
      </w:rPr>
    </w:pPr>
    <w:r>
      <w:rPr>
        <w:b/>
        <w:spacing w:val="74"/>
        <w:sz w:val="32"/>
      </w:rPr>
      <w:t>SELF EMPLOYED CONTRACT FOR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06D54"/>
    <w:multiLevelType w:val="hybridMultilevel"/>
    <w:tmpl w:val="14B48160"/>
    <w:lvl w:ilvl="0" w:tplc="9F809EBE">
      <w:start w:val="1"/>
      <w:numFmt w:val="bullet"/>
      <w:lvlText w:val=""/>
      <w:lvlJc w:val="left"/>
      <w:pPr>
        <w:tabs>
          <w:tab w:val="num" w:pos="720"/>
        </w:tabs>
        <w:ind w:left="720" w:hanging="360"/>
      </w:pPr>
      <w:rPr>
        <w:rFonts w:ascii="Symbol" w:hAnsi="Symbol" w:hint="default"/>
      </w:rPr>
    </w:lvl>
    <w:lvl w:ilvl="1" w:tplc="6E369E42" w:tentative="1">
      <w:start w:val="1"/>
      <w:numFmt w:val="bullet"/>
      <w:lvlText w:val="o"/>
      <w:lvlJc w:val="left"/>
      <w:pPr>
        <w:tabs>
          <w:tab w:val="num" w:pos="1440"/>
        </w:tabs>
        <w:ind w:left="1440" w:hanging="360"/>
      </w:pPr>
      <w:rPr>
        <w:rFonts w:ascii="Courier New" w:hAnsi="Courier New" w:hint="default"/>
      </w:rPr>
    </w:lvl>
    <w:lvl w:ilvl="2" w:tplc="B3F8E4AE" w:tentative="1">
      <w:start w:val="1"/>
      <w:numFmt w:val="bullet"/>
      <w:lvlText w:val=""/>
      <w:lvlJc w:val="left"/>
      <w:pPr>
        <w:tabs>
          <w:tab w:val="num" w:pos="2160"/>
        </w:tabs>
        <w:ind w:left="2160" w:hanging="360"/>
      </w:pPr>
      <w:rPr>
        <w:rFonts w:ascii="Wingdings" w:hAnsi="Wingdings" w:hint="default"/>
      </w:rPr>
    </w:lvl>
    <w:lvl w:ilvl="3" w:tplc="72024E50" w:tentative="1">
      <w:start w:val="1"/>
      <w:numFmt w:val="bullet"/>
      <w:lvlText w:val=""/>
      <w:lvlJc w:val="left"/>
      <w:pPr>
        <w:tabs>
          <w:tab w:val="num" w:pos="2880"/>
        </w:tabs>
        <w:ind w:left="2880" w:hanging="360"/>
      </w:pPr>
      <w:rPr>
        <w:rFonts w:ascii="Symbol" w:hAnsi="Symbol" w:hint="default"/>
      </w:rPr>
    </w:lvl>
    <w:lvl w:ilvl="4" w:tplc="D8326EA8" w:tentative="1">
      <w:start w:val="1"/>
      <w:numFmt w:val="bullet"/>
      <w:lvlText w:val="o"/>
      <w:lvlJc w:val="left"/>
      <w:pPr>
        <w:tabs>
          <w:tab w:val="num" w:pos="3600"/>
        </w:tabs>
        <w:ind w:left="3600" w:hanging="360"/>
      </w:pPr>
      <w:rPr>
        <w:rFonts w:ascii="Courier New" w:hAnsi="Courier New" w:hint="default"/>
      </w:rPr>
    </w:lvl>
    <w:lvl w:ilvl="5" w:tplc="854C2CCC" w:tentative="1">
      <w:start w:val="1"/>
      <w:numFmt w:val="bullet"/>
      <w:lvlText w:val=""/>
      <w:lvlJc w:val="left"/>
      <w:pPr>
        <w:tabs>
          <w:tab w:val="num" w:pos="4320"/>
        </w:tabs>
        <w:ind w:left="4320" w:hanging="360"/>
      </w:pPr>
      <w:rPr>
        <w:rFonts w:ascii="Wingdings" w:hAnsi="Wingdings" w:hint="default"/>
      </w:rPr>
    </w:lvl>
    <w:lvl w:ilvl="6" w:tplc="DD1C363E" w:tentative="1">
      <w:start w:val="1"/>
      <w:numFmt w:val="bullet"/>
      <w:lvlText w:val=""/>
      <w:lvlJc w:val="left"/>
      <w:pPr>
        <w:tabs>
          <w:tab w:val="num" w:pos="5040"/>
        </w:tabs>
        <w:ind w:left="5040" w:hanging="360"/>
      </w:pPr>
      <w:rPr>
        <w:rFonts w:ascii="Symbol" w:hAnsi="Symbol" w:hint="default"/>
      </w:rPr>
    </w:lvl>
    <w:lvl w:ilvl="7" w:tplc="61B61C1A" w:tentative="1">
      <w:start w:val="1"/>
      <w:numFmt w:val="bullet"/>
      <w:lvlText w:val="o"/>
      <w:lvlJc w:val="left"/>
      <w:pPr>
        <w:tabs>
          <w:tab w:val="num" w:pos="5760"/>
        </w:tabs>
        <w:ind w:left="5760" w:hanging="360"/>
      </w:pPr>
      <w:rPr>
        <w:rFonts w:ascii="Courier New" w:hAnsi="Courier New" w:hint="default"/>
      </w:rPr>
    </w:lvl>
    <w:lvl w:ilvl="8" w:tplc="825A5F46" w:tentative="1">
      <w:start w:val="1"/>
      <w:numFmt w:val="bullet"/>
      <w:lvlText w:val=""/>
      <w:lvlJc w:val="left"/>
      <w:pPr>
        <w:tabs>
          <w:tab w:val="num" w:pos="6480"/>
        </w:tabs>
        <w:ind w:left="6480" w:hanging="360"/>
      </w:pPr>
      <w:rPr>
        <w:rFonts w:ascii="Wingdings" w:hAnsi="Wingdings" w:hint="default"/>
      </w:rPr>
    </w:lvl>
  </w:abstractNum>
  <w:abstractNum w:abstractNumId="1">
    <w:nsid w:val="3C677E07"/>
    <w:multiLevelType w:val="hybridMultilevel"/>
    <w:tmpl w:val="634A9BF0"/>
    <w:lvl w:ilvl="0" w:tplc="DC7AC5C8">
      <w:start w:val="1"/>
      <w:numFmt w:val="bullet"/>
      <w:lvlText w:val=""/>
      <w:lvlJc w:val="left"/>
      <w:pPr>
        <w:tabs>
          <w:tab w:val="num" w:pos="720"/>
        </w:tabs>
        <w:ind w:left="720" w:hanging="360"/>
      </w:pPr>
      <w:rPr>
        <w:rFonts w:ascii="Symbol" w:hAnsi="Symbol" w:hint="default"/>
      </w:rPr>
    </w:lvl>
    <w:lvl w:ilvl="1" w:tplc="20526510" w:tentative="1">
      <w:start w:val="1"/>
      <w:numFmt w:val="bullet"/>
      <w:lvlText w:val="o"/>
      <w:lvlJc w:val="left"/>
      <w:pPr>
        <w:tabs>
          <w:tab w:val="num" w:pos="1440"/>
        </w:tabs>
        <w:ind w:left="1440" w:hanging="360"/>
      </w:pPr>
      <w:rPr>
        <w:rFonts w:ascii="Courier New" w:hAnsi="Courier New" w:hint="default"/>
      </w:rPr>
    </w:lvl>
    <w:lvl w:ilvl="2" w:tplc="73A04FCA" w:tentative="1">
      <w:start w:val="1"/>
      <w:numFmt w:val="bullet"/>
      <w:lvlText w:val=""/>
      <w:lvlJc w:val="left"/>
      <w:pPr>
        <w:tabs>
          <w:tab w:val="num" w:pos="2160"/>
        </w:tabs>
        <w:ind w:left="2160" w:hanging="360"/>
      </w:pPr>
      <w:rPr>
        <w:rFonts w:ascii="Wingdings" w:hAnsi="Wingdings" w:hint="default"/>
      </w:rPr>
    </w:lvl>
    <w:lvl w:ilvl="3" w:tplc="6CEAA5AC" w:tentative="1">
      <w:start w:val="1"/>
      <w:numFmt w:val="bullet"/>
      <w:lvlText w:val=""/>
      <w:lvlJc w:val="left"/>
      <w:pPr>
        <w:tabs>
          <w:tab w:val="num" w:pos="2880"/>
        </w:tabs>
        <w:ind w:left="2880" w:hanging="360"/>
      </w:pPr>
      <w:rPr>
        <w:rFonts w:ascii="Symbol" w:hAnsi="Symbol" w:hint="default"/>
      </w:rPr>
    </w:lvl>
    <w:lvl w:ilvl="4" w:tplc="1FF8CD78" w:tentative="1">
      <w:start w:val="1"/>
      <w:numFmt w:val="bullet"/>
      <w:lvlText w:val="o"/>
      <w:lvlJc w:val="left"/>
      <w:pPr>
        <w:tabs>
          <w:tab w:val="num" w:pos="3600"/>
        </w:tabs>
        <w:ind w:left="3600" w:hanging="360"/>
      </w:pPr>
      <w:rPr>
        <w:rFonts w:ascii="Courier New" w:hAnsi="Courier New" w:hint="default"/>
      </w:rPr>
    </w:lvl>
    <w:lvl w:ilvl="5" w:tplc="2E7E13DE" w:tentative="1">
      <w:start w:val="1"/>
      <w:numFmt w:val="bullet"/>
      <w:lvlText w:val=""/>
      <w:lvlJc w:val="left"/>
      <w:pPr>
        <w:tabs>
          <w:tab w:val="num" w:pos="4320"/>
        </w:tabs>
        <w:ind w:left="4320" w:hanging="360"/>
      </w:pPr>
      <w:rPr>
        <w:rFonts w:ascii="Wingdings" w:hAnsi="Wingdings" w:hint="default"/>
      </w:rPr>
    </w:lvl>
    <w:lvl w:ilvl="6" w:tplc="74B855F8" w:tentative="1">
      <w:start w:val="1"/>
      <w:numFmt w:val="bullet"/>
      <w:lvlText w:val=""/>
      <w:lvlJc w:val="left"/>
      <w:pPr>
        <w:tabs>
          <w:tab w:val="num" w:pos="5040"/>
        </w:tabs>
        <w:ind w:left="5040" w:hanging="360"/>
      </w:pPr>
      <w:rPr>
        <w:rFonts w:ascii="Symbol" w:hAnsi="Symbol" w:hint="default"/>
      </w:rPr>
    </w:lvl>
    <w:lvl w:ilvl="7" w:tplc="907C867A" w:tentative="1">
      <w:start w:val="1"/>
      <w:numFmt w:val="bullet"/>
      <w:lvlText w:val="o"/>
      <w:lvlJc w:val="left"/>
      <w:pPr>
        <w:tabs>
          <w:tab w:val="num" w:pos="5760"/>
        </w:tabs>
        <w:ind w:left="5760" w:hanging="360"/>
      </w:pPr>
      <w:rPr>
        <w:rFonts w:ascii="Courier New" w:hAnsi="Courier New" w:hint="default"/>
      </w:rPr>
    </w:lvl>
    <w:lvl w:ilvl="8" w:tplc="91D419E2" w:tentative="1">
      <w:start w:val="1"/>
      <w:numFmt w:val="bullet"/>
      <w:lvlText w:val=""/>
      <w:lvlJc w:val="left"/>
      <w:pPr>
        <w:tabs>
          <w:tab w:val="num" w:pos="6480"/>
        </w:tabs>
        <w:ind w:left="6480" w:hanging="360"/>
      </w:pPr>
      <w:rPr>
        <w:rFonts w:ascii="Wingdings" w:hAnsi="Wingdings" w:hint="default"/>
      </w:rPr>
    </w:lvl>
  </w:abstractNum>
  <w:abstractNum w:abstractNumId="2">
    <w:nsid w:val="4DBC6464"/>
    <w:multiLevelType w:val="hybridMultilevel"/>
    <w:tmpl w:val="310E6E7C"/>
    <w:lvl w:ilvl="0" w:tplc="ECCE5CD0">
      <w:start w:val="1"/>
      <w:numFmt w:val="bullet"/>
      <w:lvlText w:val=""/>
      <w:lvlJc w:val="left"/>
      <w:pPr>
        <w:tabs>
          <w:tab w:val="num" w:pos="720"/>
        </w:tabs>
        <w:ind w:left="720" w:hanging="360"/>
      </w:pPr>
      <w:rPr>
        <w:rFonts w:ascii="Symbol" w:hAnsi="Symbol" w:hint="default"/>
      </w:rPr>
    </w:lvl>
    <w:lvl w:ilvl="1" w:tplc="2F82DCA8" w:tentative="1">
      <w:start w:val="1"/>
      <w:numFmt w:val="bullet"/>
      <w:lvlText w:val="o"/>
      <w:lvlJc w:val="left"/>
      <w:pPr>
        <w:tabs>
          <w:tab w:val="num" w:pos="1440"/>
        </w:tabs>
        <w:ind w:left="1440" w:hanging="360"/>
      </w:pPr>
      <w:rPr>
        <w:rFonts w:ascii="Courier New" w:hAnsi="Courier New" w:hint="default"/>
      </w:rPr>
    </w:lvl>
    <w:lvl w:ilvl="2" w:tplc="D18EE1F0" w:tentative="1">
      <w:start w:val="1"/>
      <w:numFmt w:val="bullet"/>
      <w:lvlText w:val=""/>
      <w:lvlJc w:val="left"/>
      <w:pPr>
        <w:tabs>
          <w:tab w:val="num" w:pos="2160"/>
        </w:tabs>
        <w:ind w:left="2160" w:hanging="360"/>
      </w:pPr>
      <w:rPr>
        <w:rFonts w:ascii="Wingdings" w:hAnsi="Wingdings" w:hint="default"/>
      </w:rPr>
    </w:lvl>
    <w:lvl w:ilvl="3" w:tplc="30768A08" w:tentative="1">
      <w:start w:val="1"/>
      <w:numFmt w:val="bullet"/>
      <w:lvlText w:val=""/>
      <w:lvlJc w:val="left"/>
      <w:pPr>
        <w:tabs>
          <w:tab w:val="num" w:pos="2880"/>
        </w:tabs>
        <w:ind w:left="2880" w:hanging="360"/>
      </w:pPr>
      <w:rPr>
        <w:rFonts w:ascii="Symbol" w:hAnsi="Symbol" w:hint="default"/>
      </w:rPr>
    </w:lvl>
    <w:lvl w:ilvl="4" w:tplc="F6BAD1FC" w:tentative="1">
      <w:start w:val="1"/>
      <w:numFmt w:val="bullet"/>
      <w:lvlText w:val="o"/>
      <w:lvlJc w:val="left"/>
      <w:pPr>
        <w:tabs>
          <w:tab w:val="num" w:pos="3600"/>
        </w:tabs>
        <w:ind w:left="3600" w:hanging="360"/>
      </w:pPr>
      <w:rPr>
        <w:rFonts w:ascii="Courier New" w:hAnsi="Courier New" w:hint="default"/>
      </w:rPr>
    </w:lvl>
    <w:lvl w:ilvl="5" w:tplc="3A7CF138" w:tentative="1">
      <w:start w:val="1"/>
      <w:numFmt w:val="bullet"/>
      <w:lvlText w:val=""/>
      <w:lvlJc w:val="left"/>
      <w:pPr>
        <w:tabs>
          <w:tab w:val="num" w:pos="4320"/>
        </w:tabs>
        <w:ind w:left="4320" w:hanging="360"/>
      </w:pPr>
      <w:rPr>
        <w:rFonts w:ascii="Wingdings" w:hAnsi="Wingdings" w:hint="default"/>
      </w:rPr>
    </w:lvl>
    <w:lvl w:ilvl="6" w:tplc="AE1E5496" w:tentative="1">
      <w:start w:val="1"/>
      <w:numFmt w:val="bullet"/>
      <w:lvlText w:val=""/>
      <w:lvlJc w:val="left"/>
      <w:pPr>
        <w:tabs>
          <w:tab w:val="num" w:pos="5040"/>
        </w:tabs>
        <w:ind w:left="5040" w:hanging="360"/>
      </w:pPr>
      <w:rPr>
        <w:rFonts w:ascii="Symbol" w:hAnsi="Symbol" w:hint="default"/>
      </w:rPr>
    </w:lvl>
    <w:lvl w:ilvl="7" w:tplc="5D4ECBD8" w:tentative="1">
      <w:start w:val="1"/>
      <w:numFmt w:val="bullet"/>
      <w:lvlText w:val="o"/>
      <w:lvlJc w:val="left"/>
      <w:pPr>
        <w:tabs>
          <w:tab w:val="num" w:pos="5760"/>
        </w:tabs>
        <w:ind w:left="5760" w:hanging="360"/>
      </w:pPr>
      <w:rPr>
        <w:rFonts w:ascii="Courier New" w:hAnsi="Courier New" w:hint="default"/>
      </w:rPr>
    </w:lvl>
    <w:lvl w:ilvl="8" w:tplc="9B76A914" w:tentative="1">
      <w:start w:val="1"/>
      <w:numFmt w:val="bullet"/>
      <w:lvlText w:val=""/>
      <w:lvlJc w:val="left"/>
      <w:pPr>
        <w:tabs>
          <w:tab w:val="num" w:pos="6480"/>
        </w:tabs>
        <w:ind w:left="6480" w:hanging="360"/>
      </w:pPr>
      <w:rPr>
        <w:rFonts w:ascii="Wingdings" w:hAnsi="Wingdings" w:hint="default"/>
      </w:rPr>
    </w:lvl>
  </w:abstractNum>
  <w:abstractNum w:abstractNumId="3">
    <w:nsid w:val="670B53D3"/>
    <w:multiLevelType w:val="hybridMultilevel"/>
    <w:tmpl w:val="1B645050"/>
    <w:lvl w:ilvl="0" w:tplc="FF446AD2">
      <w:start w:val="1"/>
      <w:numFmt w:val="bullet"/>
      <w:lvlText w:val=""/>
      <w:lvlJc w:val="left"/>
      <w:pPr>
        <w:tabs>
          <w:tab w:val="num" w:pos="720"/>
        </w:tabs>
        <w:ind w:left="720" w:hanging="360"/>
      </w:pPr>
      <w:rPr>
        <w:rFonts w:ascii="Symbol" w:hAnsi="Symbol" w:hint="default"/>
      </w:rPr>
    </w:lvl>
    <w:lvl w:ilvl="1" w:tplc="71E82C2A" w:tentative="1">
      <w:start w:val="1"/>
      <w:numFmt w:val="bullet"/>
      <w:lvlText w:val="o"/>
      <w:lvlJc w:val="left"/>
      <w:pPr>
        <w:tabs>
          <w:tab w:val="num" w:pos="1440"/>
        </w:tabs>
        <w:ind w:left="1440" w:hanging="360"/>
      </w:pPr>
      <w:rPr>
        <w:rFonts w:ascii="Courier New" w:hAnsi="Courier New" w:hint="default"/>
      </w:rPr>
    </w:lvl>
    <w:lvl w:ilvl="2" w:tplc="BDB2DCAA" w:tentative="1">
      <w:start w:val="1"/>
      <w:numFmt w:val="bullet"/>
      <w:lvlText w:val=""/>
      <w:lvlJc w:val="left"/>
      <w:pPr>
        <w:tabs>
          <w:tab w:val="num" w:pos="2160"/>
        </w:tabs>
        <w:ind w:left="2160" w:hanging="360"/>
      </w:pPr>
      <w:rPr>
        <w:rFonts w:ascii="Wingdings" w:hAnsi="Wingdings" w:hint="default"/>
      </w:rPr>
    </w:lvl>
    <w:lvl w:ilvl="3" w:tplc="F990AE86" w:tentative="1">
      <w:start w:val="1"/>
      <w:numFmt w:val="bullet"/>
      <w:lvlText w:val=""/>
      <w:lvlJc w:val="left"/>
      <w:pPr>
        <w:tabs>
          <w:tab w:val="num" w:pos="2880"/>
        </w:tabs>
        <w:ind w:left="2880" w:hanging="360"/>
      </w:pPr>
      <w:rPr>
        <w:rFonts w:ascii="Symbol" w:hAnsi="Symbol" w:hint="default"/>
      </w:rPr>
    </w:lvl>
    <w:lvl w:ilvl="4" w:tplc="E2A6A7C8" w:tentative="1">
      <w:start w:val="1"/>
      <w:numFmt w:val="bullet"/>
      <w:lvlText w:val="o"/>
      <w:lvlJc w:val="left"/>
      <w:pPr>
        <w:tabs>
          <w:tab w:val="num" w:pos="3600"/>
        </w:tabs>
        <w:ind w:left="3600" w:hanging="360"/>
      </w:pPr>
      <w:rPr>
        <w:rFonts w:ascii="Courier New" w:hAnsi="Courier New" w:hint="default"/>
      </w:rPr>
    </w:lvl>
    <w:lvl w:ilvl="5" w:tplc="30C2F7A8" w:tentative="1">
      <w:start w:val="1"/>
      <w:numFmt w:val="bullet"/>
      <w:lvlText w:val=""/>
      <w:lvlJc w:val="left"/>
      <w:pPr>
        <w:tabs>
          <w:tab w:val="num" w:pos="4320"/>
        </w:tabs>
        <w:ind w:left="4320" w:hanging="360"/>
      </w:pPr>
      <w:rPr>
        <w:rFonts w:ascii="Wingdings" w:hAnsi="Wingdings" w:hint="default"/>
      </w:rPr>
    </w:lvl>
    <w:lvl w:ilvl="6" w:tplc="6B9CDA2C" w:tentative="1">
      <w:start w:val="1"/>
      <w:numFmt w:val="bullet"/>
      <w:lvlText w:val=""/>
      <w:lvlJc w:val="left"/>
      <w:pPr>
        <w:tabs>
          <w:tab w:val="num" w:pos="5040"/>
        </w:tabs>
        <w:ind w:left="5040" w:hanging="360"/>
      </w:pPr>
      <w:rPr>
        <w:rFonts w:ascii="Symbol" w:hAnsi="Symbol" w:hint="default"/>
      </w:rPr>
    </w:lvl>
    <w:lvl w:ilvl="7" w:tplc="45D20E46" w:tentative="1">
      <w:start w:val="1"/>
      <w:numFmt w:val="bullet"/>
      <w:lvlText w:val="o"/>
      <w:lvlJc w:val="left"/>
      <w:pPr>
        <w:tabs>
          <w:tab w:val="num" w:pos="5760"/>
        </w:tabs>
        <w:ind w:left="5760" w:hanging="360"/>
      </w:pPr>
      <w:rPr>
        <w:rFonts w:ascii="Courier New" w:hAnsi="Courier New" w:hint="default"/>
      </w:rPr>
    </w:lvl>
    <w:lvl w:ilvl="8" w:tplc="14A45E1C" w:tentative="1">
      <w:start w:val="1"/>
      <w:numFmt w:val="bullet"/>
      <w:lvlText w:val=""/>
      <w:lvlJc w:val="left"/>
      <w:pPr>
        <w:tabs>
          <w:tab w:val="num" w:pos="6480"/>
        </w:tabs>
        <w:ind w:left="6480" w:hanging="360"/>
      </w:pPr>
      <w:rPr>
        <w:rFonts w:ascii="Wingdings" w:hAnsi="Wingdings" w:hint="default"/>
      </w:rPr>
    </w:lvl>
  </w:abstractNum>
  <w:abstractNum w:abstractNumId="4">
    <w:nsid w:val="759064B0"/>
    <w:multiLevelType w:val="hybridMultilevel"/>
    <w:tmpl w:val="1F7C20C0"/>
    <w:lvl w:ilvl="0" w:tplc="2BA47968">
      <w:start w:val="1"/>
      <w:numFmt w:val="bullet"/>
      <w:lvlText w:val=""/>
      <w:lvlJc w:val="left"/>
      <w:pPr>
        <w:tabs>
          <w:tab w:val="num" w:pos="720"/>
        </w:tabs>
        <w:ind w:left="720" w:hanging="360"/>
      </w:pPr>
      <w:rPr>
        <w:rFonts w:ascii="Symbol" w:hAnsi="Symbol" w:hint="default"/>
      </w:rPr>
    </w:lvl>
    <w:lvl w:ilvl="1" w:tplc="184A24DE" w:tentative="1">
      <w:start w:val="1"/>
      <w:numFmt w:val="bullet"/>
      <w:lvlText w:val="o"/>
      <w:lvlJc w:val="left"/>
      <w:pPr>
        <w:tabs>
          <w:tab w:val="num" w:pos="1440"/>
        </w:tabs>
        <w:ind w:left="1440" w:hanging="360"/>
      </w:pPr>
      <w:rPr>
        <w:rFonts w:ascii="Courier New" w:hAnsi="Courier New" w:hint="default"/>
      </w:rPr>
    </w:lvl>
    <w:lvl w:ilvl="2" w:tplc="C5364FEE" w:tentative="1">
      <w:start w:val="1"/>
      <w:numFmt w:val="bullet"/>
      <w:lvlText w:val=""/>
      <w:lvlJc w:val="left"/>
      <w:pPr>
        <w:tabs>
          <w:tab w:val="num" w:pos="2160"/>
        </w:tabs>
        <w:ind w:left="2160" w:hanging="360"/>
      </w:pPr>
      <w:rPr>
        <w:rFonts w:ascii="Wingdings" w:hAnsi="Wingdings" w:hint="default"/>
      </w:rPr>
    </w:lvl>
    <w:lvl w:ilvl="3" w:tplc="EBFCE69C" w:tentative="1">
      <w:start w:val="1"/>
      <w:numFmt w:val="bullet"/>
      <w:lvlText w:val=""/>
      <w:lvlJc w:val="left"/>
      <w:pPr>
        <w:tabs>
          <w:tab w:val="num" w:pos="2880"/>
        </w:tabs>
        <w:ind w:left="2880" w:hanging="360"/>
      </w:pPr>
      <w:rPr>
        <w:rFonts w:ascii="Symbol" w:hAnsi="Symbol" w:hint="default"/>
      </w:rPr>
    </w:lvl>
    <w:lvl w:ilvl="4" w:tplc="8CAC05D4" w:tentative="1">
      <w:start w:val="1"/>
      <w:numFmt w:val="bullet"/>
      <w:lvlText w:val="o"/>
      <w:lvlJc w:val="left"/>
      <w:pPr>
        <w:tabs>
          <w:tab w:val="num" w:pos="3600"/>
        </w:tabs>
        <w:ind w:left="3600" w:hanging="360"/>
      </w:pPr>
      <w:rPr>
        <w:rFonts w:ascii="Courier New" w:hAnsi="Courier New" w:hint="default"/>
      </w:rPr>
    </w:lvl>
    <w:lvl w:ilvl="5" w:tplc="D2883FD6" w:tentative="1">
      <w:start w:val="1"/>
      <w:numFmt w:val="bullet"/>
      <w:lvlText w:val=""/>
      <w:lvlJc w:val="left"/>
      <w:pPr>
        <w:tabs>
          <w:tab w:val="num" w:pos="4320"/>
        </w:tabs>
        <w:ind w:left="4320" w:hanging="360"/>
      </w:pPr>
      <w:rPr>
        <w:rFonts w:ascii="Wingdings" w:hAnsi="Wingdings" w:hint="default"/>
      </w:rPr>
    </w:lvl>
    <w:lvl w:ilvl="6" w:tplc="7D36FE3C" w:tentative="1">
      <w:start w:val="1"/>
      <w:numFmt w:val="bullet"/>
      <w:lvlText w:val=""/>
      <w:lvlJc w:val="left"/>
      <w:pPr>
        <w:tabs>
          <w:tab w:val="num" w:pos="5040"/>
        </w:tabs>
        <w:ind w:left="5040" w:hanging="360"/>
      </w:pPr>
      <w:rPr>
        <w:rFonts w:ascii="Symbol" w:hAnsi="Symbol" w:hint="default"/>
      </w:rPr>
    </w:lvl>
    <w:lvl w:ilvl="7" w:tplc="06B47536" w:tentative="1">
      <w:start w:val="1"/>
      <w:numFmt w:val="bullet"/>
      <w:lvlText w:val="o"/>
      <w:lvlJc w:val="left"/>
      <w:pPr>
        <w:tabs>
          <w:tab w:val="num" w:pos="5760"/>
        </w:tabs>
        <w:ind w:left="5760" w:hanging="360"/>
      </w:pPr>
      <w:rPr>
        <w:rFonts w:ascii="Courier New" w:hAnsi="Courier New" w:hint="default"/>
      </w:rPr>
    </w:lvl>
    <w:lvl w:ilvl="8" w:tplc="2C006366" w:tentative="1">
      <w:start w:val="1"/>
      <w:numFmt w:val="bullet"/>
      <w:lvlText w:val=""/>
      <w:lvlJc w:val="left"/>
      <w:pPr>
        <w:tabs>
          <w:tab w:val="num" w:pos="6480"/>
        </w:tabs>
        <w:ind w:left="6480" w:hanging="360"/>
      </w:pPr>
      <w:rPr>
        <w:rFonts w:ascii="Wingdings" w:hAnsi="Wingdings" w:hint="default"/>
      </w:rPr>
    </w:lvl>
  </w:abstractNum>
  <w:abstractNum w:abstractNumId="5">
    <w:nsid w:val="76EC7C18"/>
    <w:multiLevelType w:val="hybridMultilevel"/>
    <w:tmpl w:val="D6FE70E4"/>
    <w:lvl w:ilvl="0" w:tplc="EF449D1A">
      <w:start w:val="1"/>
      <w:numFmt w:val="bullet"/>
      <w:lvlText w:val=""/>
      <w:lvlJc w:val="left"/>
      <w:pPr>
        <w:tabs>
          <w:tab w:val="num" w:pos="720"/>
        </w:tabs>
        <w:ind w:left="720" w:hanging="360"/>
      </w:pPr>
      <w:rPr>
        <w:rFonts w:ascii="Symbol" w:hAnsi="Symbol" w:hint="default"/>
      </w:rPr>
    </w:lvl>
    <w:lvl w:ilvl="1" w:tplc="5B5899E4" w:tentative="1">
      <w:start w:val="1"/>
      <w:numFmt w:val="bullet"/>
      <w:lvlText w:val="o"/>
      <w:lvlJc w:val="left"/>
      <w:pPr>
        <w:tabs>
          <w:tab w:val="num" w:pos="1440"/>
        </w:tabs>
        <w:ind w:left="1440" w:hanging="360"/>
      </w:pPr>
      <w:rPr>
        <w:rFonts w:ascii="Courier New" w:hAnsi="Courier New" w:hint="default"/>
      </w:rPr>
    </w:lvl>
    <w:lvl w:ilvl="2" w:tplc="280EFD1A" w:tentative="1">
      <w:start w:val="1"/>
      <w:numFmt w:val="bullet"/>
      <w:lvlText w:val=""/>
      <w:lvlJc w:val="left"/>
      <w:pPr>
        <w:tabs>
          <w:tab w:val="num" w:pos="2160"/>
        </w:tabs>
        <w:ind w:left="2160" w:hanging="360"/>
      </w:pPr>
      <w:rPr>
        <w:rFonts w:ascii="Wingdings" w:hAnsi="Wingdings" w:hint="default"/>
      </w:rPr>
    </w:lvl>
    <w:lvl w:ilvl="3" w:tplc="7974E1D4" w:tentative="1">
      <w:start w:val="1"/>
      <w:numFmt w:val="bullet"/>
      <w:lvlText w:val=""/>
      <w:lvlJc w:val="left"/>
      <w:pPr>
        <w:tabs>
          <w:tab w:val="num" w:pos="2880"/>
        </w:tabs>
        <w:ind w:left="2880" w:hanging="360"/>
      </w:pPr>
      <w:rPr>
        <w:rFonts w:ascii="Symbol" w:hAnsi="Symbol" w:hint="default"/>
      </w:rPr>
    </w:lvl>
    <w:lvl w:ilvl="4" w:tplc="24C634BA" w:tentative="1">
      <w:start w:val="1"/>
      <w:numFmt w:val="bullet"/>
      <w:lvlText w:val="o"/>
      <w:lvlJc w:val="left"/>
      <w:pPr>
        <w:tabs>
          <w:tab w:val="num" w:pos="3600"/>
        </w:tabs>
        <w:ind w:left="3600" w:hanging="360"/>
      </w:pPr>
      <w:rPr>
        <w:rFonts w:ascii="Courier New" w:hAnsi="Courier New" w:hint="default"/>
      </w:rPr>
    </w:lvl>
    <w:lvl w:ilvl="5" w:tplc="2E3C28A6" w:tentative="1">
      <w:start w:val="1"/>
      <w:numFmt w:val="bullet"/>
      <w:lvlText w:val=""/>
      <w:lvlJc w:val="left"/>
      <w:pPr>
        <w:tabs>
          <w:tab w:val="num" w:pos="4320"/>
        </w:tabs>
        <w:ind w:left="4320" w:hanging="360"/>
      </w:pPr>
      <w:rPr>
        <w:rFonts w:ascii="Wingdings" w:hAnsi="Wingdings" w:hint="default"/>
      </w:rPr>
    </w:lvl>
    <w:lvl w:ilvl="6" w:tplc="DE0E540E" w:tentative="1">
      <w:start w:val="1"/>
      <w:numFmt w:val="bullet"/>
      <w:lvlText w:val=""/>
      <w:lvlJc w:val="left"/>
      <w:pPr>
        <w:tabs>
          <w:tab w:val="num" w:pos="5040"/>
        </w:tabs>
        <w:ind w:left="5040" w:hanging="360"/>
      </w:pPr>
      <w:rPr>
        <w:rFonts w:ascii="Symbol" w:hAnsi="Symbol" w:hint="default"/>
      </w:rPr>
    </w:lvl>
    <w:lvl w:ilvl="7" w:tplc="0694C740" w:tentative="1">
      <w:start w:val="1"/>
      <w:numFmt w:val="bullet"/>
      <w:lvlText w:val="o"/>
      <w:lvlJc w:val="left"/>
      <w:pPr>
        <w:tabs>
          <w:tab w:val="num" w:pos="5760"/>
        </w:tabs>
        <w:ind w:left="5760" w:hanging="360"/>
      </w:pPr>
      <w:rPr>
        <w:rFonts w:ascii="Courier New" w:hAnsi="Courier New" w:hint="default"/>
      </w:rPr>
    </w:lvl>
    <w:lvl w:ilvl="8" w:tplc="7D36EFB6" w:tentative="1">
      <w:start w:val="1"/>
      <w:numFmt w:val="bullet"/>
      <w:lvlText w:val=""/>
      <w:lvlJc w:val="left"/>
      <w:pPr>
        <w:tabs>
          <w:tab w:val="num" w:pos="6480"/>
        </w:tabs>
        <w:ind w:left="6480" w:hanging="360"/>
      </w:pPr>
      <w:rPr>
        <w:rFonts w:ascii="Wingdings" w:hAnsi="Wingdings" w:hint="default"/>
      </w:rPr>
    </w:lvl>
  </w:abstractNum>
  <w:abstractNum w:abstractNumId="6">
    <w:nsid w:val="78E2492A"/>
    <w:multiLevelType w:val="hybridMultilevel"/>
    <w:tmpl w:val="15B4E562"/>
    <w:lvl w:ilvl="0" w:tplc="A82C4CD0">
      <w:start w:val="1"/>
      <w:numFmt w:val="bullet"/>
      <w:lvlText w:val=""/>
      <w:lvlJc w:val="left"/>
      <w:pPr>
        <w:tabs>
          <w:tab w:val="num" w:pos="720"/>
        </w:tabs>
        <w:ind w:left="720" w:hanging="360"/>
      </w:pPr>
      <w:rPr>
        <w:rFonts w:ascii="Symbol" w:hAnsi="Symbol" w:hint="default"/>
      </w:rPr>
    </w:lvl>
    <w:lvl w:ilvl="1" w:tplc="42DA1CEE" w:tentative="1">
      <w:start w:val="1"/>
      <w:numFmt w:val="bullet"/>
      <w:lvlText w:val="o"/>
      <w:lvlJc w:val="left"/>
      <w:pPr>
        <w:tabs>
          <w:tab w:val="num" w:pos="1440"/>
        </w:tabs>
        <w:ind w:left="1440" w:hanging="360"/>
      </w:pPr>
      <w:rPr>
        <w:rFonts w:ascii="Courier New" w:hAnsi="Courier New" w:hint="default"/>
      </w:rPr>
    </w:lvl>
    <w:lvl w:ilvl="2" w:tplc="60B46670" w:tentative="1">
      <w:start w:val="1"/>
      <w:numFmt w:val="bullet"/>
      <w:lvlText w:val=""/>
      <w:lvlJc w:val="left"/>
      <w:pPr>
        <w:tabs>
          <w:tab w:val="num" w:pos="2160"/>
        </w:tabs>
        <w:ind w:left="2160" w:hanging="360"/>
      </w:pPr>
      <w:rPr>
        <w:rFonts w:ascii="Wingdings" w:hAnsi="Wingdings" w:hint="default"/>
      </w:rPr>
    </w:lvl>
    <w:lvl w:ilvl="3" w:tplc="4B1CE92A" w:tentative="1">
      <w:start w:val="1"/>
      <w:numFmt w:val="bullet"/>
      <w:lvlText w:val=""/>
      <w:lvlJc w:val="left"/>
      <w:pPr>
        <w:tabs>
          <w:tab w:val="num" w:pos="2880"/>
        </w:tabs>
        <w:ind w:left="2880" w:hanging="360"/>
      </w:pPr>
      <w:rPr>
        <w:rFonts w:ascii="Symbol" w:hAnsi="Symbol" w:hint="default"/>
      </w:rPr>
    </w:lvl>
    <w:lvl w:ilvl="4" w:tplc="ABE8915E" w:tentative="1">
      <w:start w:val="1"/>
      <w:numFmt w:val="bullet"/>
      <w:lvlText w:val="o"/>
      <w:lvlJc w:val="left"/>
      <w:pPr>
        <w:tabs>
          <w:tab w:val="num" w:pos="3600"/>
        </w:tabs>
        <w:ind w:left="3600" w:hanging="360"/>
      </w:pPr>
      <w:rPr>
        <w:rFonts w:ascii="Courier New" w:hAnsi="Courier New" w:hint="default"/>
      </w:rPr>
    </w:lvl>
    <w:lvl w:ilvl="5" w:tplc="62C227E0" w:tentative="1">
      <w:start w:val="1"/>
      <w:numFmt w:val="bullet"/>
      <w:lvlText w:val=""/>
      <w:lvlJc w:val="left"/>
      <w:pPr>
        <w:tabs>
          <w:tab w:val="num" w:pos="4320"/>
        </w:tabs>
        <w:ind w:left="4320" w:hanging="360"/>
      </w:pPr>
      <w:rPr>
        <w:rFonts w:ascii="Wingdings" w:hAnsi="Wingdings" w:hint="default"/>
      </w:rPr>
    </w:lvl>
    <w:lvl w:ilvl="6" w:tplc="217259FE" w:tentative="1">
      <w:start w:val="1"/>
      <w:numFmt w:val="bullet"/>
      <w:lvlText w:val=""/>
      <w:lvlJc w:val="left"/>
      <w:pPr>
        <w:tabs>
          <w:tab w:val="num" w:pos="5040"/>
        </w:tabs>
        <w:ind w:left="5040" w:hanging="360"/>
      </w:pPr>
      <w:rPr>
        <w:rFonts w:ascii="Symbol" w:hAnsi="Symbol" w:hint="default"/>
      </w:rPr>
    </w:lvl>
    <w:lvl w:ilvl="7" w:tplc="BAE43450" w:tentative="1">
      <w:start w:val="1"/>
      <w:numFmt w:val="bullet"/>
      <w:lvlText w:val="o"/>
      <w:lvlJc w:val="left"/>
      <w:pPr>
        <w:tabs>
          <w:tab w:val="num" w:pos="5760"/>
        </w:tabs>
        <w:ind w:left="5760" w:hanging="360"/>
      </w:pPr>
      <w:rPr>
        <w:rFonts w:ascii="Courier New" w:hAnsi="Courier New" w:hint="default"/>
      </w:rPr>
    </w:lvl>
    <w:lvl w:ilvl="8" w:tplc="6BB2F0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67"/>
    <w:rsid w:val="000038A5"/>
    <w:rsid w:val="00007A3A"/>
    <w:rsid w:val="00007F93"/>
    <w:rsid w:val="000134FD"/>
    <w:rsid w:val="00027307"/>
    <w:rsid w:val="00033D06"/>
    <w:rsid w:val="00037544"/>
    <w:rsid w:val="00043013"/>
    <w:rsid w:val="00043C61"/>
    <w:rsid w:val="0005648D"/>
    <w:rsid w:val="0005658D"/>
    <w:rsid w:val="00065871"/>
    <w:rsid w:val="000839D3"/>
    <w:rsid w:val="00084473"/>
    <w:rsid w:val="000974B8"/>
    <w:rsid w:val="000A3BC6"/>
    <w:rsid w:val="000B7621"/>
    <w:rsid w:val="000C318D"/>
    <w:rsid w:val="000E2BE6"/>
    <w:rsid w:val="000F4547"/>
    <w:rsid w:val="000F4592"/>
    <w:rsid w:val="0010468B"/>
    <w:rsid w:val="00141462"/>
    <w:rsid w:val="001501CD"/>
    <w:rsid w:val="00153623"/>
    <w:rsid w:val="00160236"/>
    <w:rsid w:val="0017264A"/>
    <w:rsid w:val="00173F00"/>
    <w:rsid w:val="00197B1F"/>
    <w:rsid w:val="001A575B"/>
    <w:rsid w:val="001A6A75"/>
    <w:rsid w:val="001B4382"/>
    <w:rsid w:val="001F35C3"/>
    <w:rsid w:val="001F64D5"/>
    <w:rsid w:val="0021119B"/>
    <w:rsid w:val="002206C9"/>
    <w:rsid w:val="002316B9"/>
    <w:rsid w:val="00234D21"/>
    <w:rsid w:val="00236883"/>
    <w:rsid w:val="002522C5"/>
    <w:rsid w:val="00252395"/>
    <w:rsid w:val="00293F28"/>
    <w:rsid w:val="00297AC5"/>
    <w:rsid w:val="002A4F9C"/>
    <w:rsid w:val="002A72E9"/>
    <w:rsid w:val="002C0466"/>
    <w:rsid w:val="002C6D1F"/>
    <w:rsid w:val="002D3D34"/>
    <w:rsid w:val="002D40B7"/>
    <w:rsid w:val="002D532A"/>
    <w:rsid w:val="002E5CE9"/>
    <w:rsid w:val="002F433A"/>
    <w:rsid w:val="003030B4"/>
    <w:rsid w:val="003113E3"/>
    <w:rsid w:val="00323E29"/>
    <w:rsid w:val="00360562"/>
    <w:rsid w:val="003668A4"/>
    <w:rsid w:val="00372177"/>
    <w:rsid w:val="003727EF"/>
    <w:rsid w:val="00390C71"/>
    <w:rsid w:val="003A1A8D"/>
    <w:rsid w:val="003B0DBA"/>
    <w:rsid w:val="003B1118"/>
    <w:rsid w:val="003B11A4"/>
    <w:rsid w:val="003B5D85"/>
    <w:rsid w:val="003B70F6"/>
    <w:rsid w:val="003D117B"/>
    <w:rsid w:val="003D781C"/>
    <w:rsid w:val="003E651D"/>
    <w:rsid w:val="00415D16"/>
    <w:rsid w:val="00417071"/>
    <w:rsid w:val="00424FE6"/>
    <w:rsid w:val="00443DCC"/>
    <w:rsid w:val="00454104"/>
    <w:rsid w:val="004615C9"/>
    <w:rsid w:val="00493DDD"/>
    <w:rsid w:val="004B4B73"/>
    <w:rsid w:val="004C30F4"/>
    <w:rsid w:val="004D5B10"/>
    <w:rsid w:val="004D732A"/>
    <w:rsid w:val="004F075B"/>
    <w:rsid w:val="004F24F2"/>
    <w:rsid w:val="00505A2B"/>
    <w:rsid w:val="005065D1"/>
    <w:rsid w:val="00524F32"/>
    <w:rsid w:val="00530ED8"/>
    <w:rsid w:val="0053545C"/>
    <w:rsid w:val="00541545"/>
    <w:rsid w:val="0055265A"/>
    <w:rsid w:val="005707B9"/>
    <w:rsid w:val="00574188"/>
    <w:rsid w:val="005B0949"/>
    <w:rsid w:val="005C282B"/>
    <w:rsid w:val="005D4B23"/>
    <w:rsid w:val="005E4B6A"/>
    <w:rsid w:val="005F0917"/>
    <w:rsid w:val="005F1575"/>
    <w:rsid w:val="006014CC"/>
    <w:rsid w:val="006065F8"/>
    <w:rsid w:val="0061045A"/>
    <w:rsid w:val="00621AB8"/>
    <w:rsid w:val="00655AC2"/>
    <w:rsid w:val="006613BB"/>
    <w:rsid w:val="00673F9C"/>
    <w:rsid w:val="00676B4C"/>
    <w:rsid w:val="00681CE5"/>
    <w:rsid w:val="006A32AE"/>
    <w:rsid w:val="006B158F"/>
    <w:rsid w:val="006B7521"/>
    <w:rsid w:val="006E1C16"/>
    <w:rsid w:val="006E70D5"/>
    <w:rsid w:val="006F3E93"/>
    <w:rsid w:val="006F4FBA"/>
    <w:rsid w:val="006F63EC"/>
    <w:rsid w:val="00702F88"/>
    <w:rsid w:val="00703B50"/>
    <w:rsid w:val="007068D3"/>
    <w:rsid w:val="00706BBA"/>
    <w:rsid w:val="00732D3E"/>
    <w:rsid w:val="0074118F"/>
    <w:rsid w:val="007540B3"/>
    <w:rsid w:val="00761EA2"/>
    <w:rsid w:val="007703D8"/>
    <w:rsid w:val="00771791"/>
    <w:rsid w:val="0078403C"/>
    <w:rsid w:val="00794860"/>
    <w:rsid w:val="0079536C"/>
    <w:rsid w:val="007974C2"/>
    <w:rsid w:val="00797741"/>
    <w:rsid w:val="007977DE"/>
    <w:rsid w:val="007A679B"/>
    <w:rsid w:val="007B3A52"/>
    <w:rsid w:val="007B67D0"/>
    <w:rsid w:val="007C1AD8"/>
    <w:rsid w:val="007D4741"/>
    <w:rsid w:val="007F00A8"/>
    <w:rsid w:val="007F436A"/>
    <w:rsid w:val="00814983"/>
    <w:rsid w:val="00824DF4"/>
    <w:rsid w:val="00825093"/>
    <w:rsid w:val="00842FA5"/>
    <w:rsid w:val="00850A66"/>
    <w:rsid w:val="00851084"/>
    <w:rsid w:val="008521D6"/>
    <w:rsid w:val="00855A0F"/>
    <w:rsid w:val="00855F23"/>
    <w:rsid w:val="00856C16"/>
    <w:rsid w:val="008616F0"/>
    <w:rsid w:val="00861E63"/>
    <w:rsid w:val="00866507"/>
    <w:rsid w:val="00866691"/>
    <w:rsid w:val="008825F7"/>
    <w:rsid w:val="0088700E"/>
    <w:rsid w:val="008A6AE3"/>
    <w:rsid w:val="008A7A6C"/>
    <w:rsid w:val="008B6710"/>
    <w:rsid w:val="008B7FA8"/>
    <w:rsid w:val="008C132B"/>
    <w:rsid w:val="008C3296"/>
    <w:rsid w:val="008E75FC"/>
    <w:rsid w:val="008F1ACB"/>
    <w:rsid w:val="008F4729"/>
    <w:rsid w:val="00902439"/>
    <w:rsid w:val="00903584"/>
    <w:rsid w:val="00905FEE"/>
    <w:rsid w:val="00912881"/>
    <w:rsid w:val="009214B3"/>
    <w:rsid w:val="00930354"/>
    <w:rsid w:val="009310FB"/>
    <w:rsid w:val="00931662"/>
    <w:rsid w:val="00960C77"/>
    <w:rsid w:val="00963067"/>
    <w:rsid w:val="00973919"/>
    <w:rsid w:val="00974567"/>
    <w:rsid w:val="00980500"/>
    <w:rsid w:val="00992892"/>
    <w:rsid w:val="009A1E0B"/>
    <w:rsid w:val="009B532C"/>
    <w:rsid w:val="009B63FA"/>
    <w:rsid w:val="009C0C3C"/>
    <w:rsid w:val="009C5470"/>
    <w:rsid w:val="009D4A99"/>
    <w:rsid w:val="009E100B"/>
    <w:rsid w:val="009F0DF1"/>
    <w:rsid w:val="009F6F18"/>
    <w:rsid w:val="00A02519"/>
    <w:rsid w:val="00A06B26"/>
    <w:rsid w:val="00A21B34"/>
    <w:rsid w:val="00A26D50"/>
    <w:rsid w:val="00A26EB9"/>
    <w:rsid w:val="00A34D38"/>
    <w:rsid w:val="00A41DB3"/>
    <w:rsid w:val="00A620F8"/>
    <w:rsid w:val="00A66382"/>
    <w:rsid w:val="00A76688"/>
    <w:rsid w:val="00A84C89"/>
    <w:rsid w:val="00AA077F"/>
    <w:rsid w:val="00AC2A43"/>
    <w:rsid w:val="00AE5B32"/>
    <w:rsid w:val="00AE7ED7"/>
    <w:rsid w:val="00B013A6"/>
    <w:rsid w:val="00B04BAD"/>
    <w:rsid w:val="00B113AD"/>
    <w:rsid w:val="00B22E80"/>
    <w:rsid w:val="00B2633B"/>
    <w:rsid w:val="00B3030A"/>
    <w:rsid w:val="00B318F1"/>
    <w:rsid w:val="00B35BF1"/>
    <w:rsid w:val="00B3696F"/>
    <w:rsid w:val="00B41717"/>
    <w:rsid w:val="00B42168"/>
    <w:rsid w:val="00B42957"/>
    <w:rsid w:val="00B458FA"/>
    <w:rsid w:val="00B473CC"/>
    <w:rsid w:val="00B50628"/>
    <w:rsid w:val="00B5747A"/>
    <w:rsid w:val="00B62778"/>
    <w:rsid w:val="00B704B0"/>
    <w:rsid w:val="00B73607"/>
    <w:rsid w:val="00B73BA6"/>
    <w:rsid w:val="00B80A86"/>
    <w:rsid w:val="00B83C4C"/>
    <w:rsid w:val="00B864DB"/>
    <w:rsid w:val="00BB05AE"/>
    <w:rsid w:val="00BB4DEE"/>
    <w:rsid w:val="00BB5C6D"/>
    <w:rsid w:val="00BC1255"/>
    <w:rsid w:val="00BD18FE"/>
    <w:rsid w:val="00BD4605"/>
    <w:rsid w:val="00BD7D6C"/>
    <w:rsid w:val="00BF3D0C"/>
    <w:rsid w:val="00C07E3D"/>
    <w:rsid w:val="00C151C6"/>
    <w:rsid w:val="00C178BE"/>
    <w:rsid w:val="00C215D2"/>
    <w:rsid w:val="00C219ED"/>
    <w:rsid w:val="00C25B1F"/>
    <w:rsid w:val="00C34998"/>
    <w:rsid w:val="00C36909"/>
    <w:rsid w:val="00C42BBA"/>
    <w:rsid w:val="00C705D9"/>
    <w:rsid w:val="00C81023"/>
    <w:rsid w:val="00C81BA5"/>
    <w:rsid w:val="00C951F2"/>
    <w:rsid w:val="00CB2D35"/>
    <w:rsid w:val="00CB5CE1"/>
    <w:rsid w:val="00CC1215"/>
    <w:rsid w:val="00CD7B37"/>
    <w:rsid w:val="00CF0B1B"/>
    <w:rsid w:val="00CF5837"/>
    <w:rsid w:val="00CF5D5F"/>
    <w:rsid w:val="00CF7534"/>
    <w:rsid w:val="00D02E71"/>
    <w:rsid w:val="00D05719"/>
    <w:rsid w:val="00D1371C"/>
    <w:rsid w:val="00D13E5A"/>
    <w:rsid w:val="00D16DE6"/>
    <w:rsid w:val="00D246F7"/>
    <w:rsid w:val="00D32713"/>
    <w:rsid w:val="00D34B27"/>
    <w:rsid w:val="00D4204A"/>
    <w:rsid w:val="00D45F8C"/>
    <w:rsid w:val="00D461F0"/>
    <w:rsid w:val="00D5038C"/>
    <w:rsid w:val="00D5454E"/>
    <w:rsid w:val="00D67875"/>
    <w:rsid w:val="00D719DC"/>
    <w:rsid w:val="00D73E82"/>
    <w:rsid w:val="00D927F9"/>
    <w:rsid w:val="00DA041A"/>
    <w:rsid w:val="00DA4EBB"/>
    <w:rsid w:val="00DB17FB"/>
    <w:rsid w:val="00DB781F"/>
    <w:rsid w:val="00DB7B8C"/>
    <w:rsid w:val="00DD2F34"/>
    <w:rsid w:val="00DD3EA5"/>
    <w:rsid w:val="00DF20D9"/>
    <w:rsid w:val="00E15154"/>
    <w:rsid w:val="00E16AF8"/>
    <w:rsid w:val="00E21A9F"/>
    <w:rsid w:val="00E24448"/>
    <w:rsid w:val="00E25717"/>
    <w:rsid w:val="00E2779C"/>
    <w:rsid w:val="00E41F97"/>
    <w:rsid w:val="00E533DC"/>
    <w:rsid w:val="00E600E7"/>
    <w:rsid w:val="00E6546A"/>
    <w:rsid w:val="00E84D95"/>
    <w:rsid w:val="00E86E81"/>
    <w:rsid w:val="00EA0C7C"/>
    <w:rsid w:val="00EA238B"/>
    <w:rsid w:val="00EC3243"/>
    <w:rsid w:val="00EC68DD"/>
    <w:rsid w:val="00ED7323"/>
    <w:rsid w:val="00ED759F"/>
    <w:rsid w:val="00EF2F6D"/>
    <w:rsid w:val="00F004FA"/>
    <w:rsid w:val="00F13ECB"/>
    <w:rsid w:val="00F24669"/>
    <w:rsid w:val="00F303A4"/>
    <w:rsid w:val="00F36A0B"/>
    <w:rsid w:val="00F5248A"/>
    <w:rsid w:val="00F61A10"/>
    <w:rsid w:val="00F707E9"/>
    <w:rsid w:val="00F71A84"/>
    <w:rsid w:val="00F76B11"/>
    <w:rsid w:val="00F83183"/>
    <w:rsid w:val="00F83C6A"/>
    <w:rsid w:val="00F8739E"/>
    <w:rsid w:val="00FA57BE"/>
    <w:rsid w:val="00FC1345"/>
    <w:rsid w:val="00FC4996"/>
    <w:rsid w:val="00FD77CE"/>
    <w:rsid w:val="00FE4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5E3B37-E178-48D5-B7B7-076BD30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Times New Roman" w:eastAsia="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Times New Roman" w:eastAsia="Times New Roman" w:hAnsi="Times New Roman"/>
    </w:rPr>
  </w:style>
  <w:style w:type="character" w:styleId="PageNumber">
    <w:name w:val="page number"/>
    <w:basedOn w:val="DefaultParagraphFont"/>
  </w:style>
  <w:style w:type="paragraph" w:styleId="BodyText">
    <w:name w:val="Body Text"/>
    <w:basedOn w:val="Normal"/>
    <w:pPr>
      <w:jc w:val="both"/>
    </w:pPr>
    <w:rPr>
      <w:rFonts w:ascii="Times New Roman" w:eastAsia="Times New Roman" w:hAnsi="Times New Roman"/>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037544"/>
    <w:rPr>
      <w:color w:val="0000FF"/>
      <w:u w:val="single"/>
    </w:rPr>
  </w:style>
  <w:style w:type="character" w:customStyle="1" w:styleId="pp-headline-itempp-headline-address">
    <w:name w:val="pp-headline-item pp-headline-address"/>
    <w:basedOn w:val="DefaultParagraphFont"/>
    <w:rsid w:val="0078403C"/>
  </w:style>
  <w:style w:type="character" w:customStyle="1" w:styleId="pp-headline-item">
    <w:name w:val="pp-headline-item"/>
    <w:rsid w:val="00D0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THIS CONTRACT FOR SERVICES is made on the                 day of                             200</vt:lpstr>
    </vt:vector>
  </TitlesOfParts>
  <Company>FB Shone &amp; Co</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CONTRACT FOR SERVICES is made on the                 day of                             200</dc:title>
  <dc:subject/>
  <dc:creator>F Shone</dc:creator>
  <cp:keywords/>
  <cp:lastModifiedBy>Jade</cp:lastModifiedBy>
  <cp:revision>4</cp:revision>
  <cp:lastPrinted>2014-04-14T08:37:00Z</cp:lastPrinted>
  <dcterms:created xsi:type="dcterms:W3CDTF">2014-04-14T08:35:00Z</dcterms:created>
  <dcterms:modified xsi:type="dcterms:W3CDTF">2014-04-14T08:37:00Z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1074406484</vt:i4>
  </property>
  <property fmtid="{D5CDD505-2E9C-101B-9397-08002B2CF9AE}" pid="3" name="_EmailSubject">
    <vt:lpwstr>CIS Contract</vt:lpwstr>
  </property>
  <property fmtid="{D5CDD505-2E9C-101B-9397-08002B2CF9AE}" pid="4" name="_AuthorEmail">
    <vt:lpwstr>debbiestratton@accountax-ltd.com</vt:lpwstr>
  </property>
  <property fmtid="{D5CDD505-2E9C-101B-9397-08002B2CF9AE}" pid="5" name="_AuthorEmailDisplayName">
    <vt:lpwstr>Debbie Stratton</vt:lpwstr>
  </property>
  <property fmtid="{D5CDD505-2E9C-101B-9397-08002B2CF9AE}" pid="6" name="_PreviousAdHocReviewCycleID">
    <vt:i4>1149904084</vt:i4>
  </property>
  <property fmtid="{D5CDD505-2E9C-101B-9397-08002B2CF9AE}" pid="7" name="_ReviewingToolsShownOnce">
    <vt:lpwstr/>
  </property>
</Properties>
</file>