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8B" w:rsidRDefault="00C5758B"/>
    <w:p w:rsidR="00C5758B" w:rsidRDefault="00C5758B">
      <w:r>
        <w:t xml:space="preserve">Dear </w:t>
      </w:r>
      <w:fldSimple w:instr=" MERGEFIELD Name ">
        <w:r>
          <w:rPr>
            <w:noProof/>
          </w:rPr>
          <w:t>«Name»</w:t>
        </w:r>
      </w:fldSimple>
      <w:r>
        <w:t>,</w:t>
      </w:r>
    </w:p>
    <w:p w:rsidR="00C5758B" w:rsidRDefault="00C5758B">
      <w:bookmarkStart w:id="0" w:name="_GoBack"/>
      <w:bookmarkEnd w:id="0"/>
    </w:p>
    <w:p w:rsidR="00C5758B" w:rsidRDefault="00C5758B" w:rsidP="00C5758B">
      <w:r>
        <w:t>Please see the attached invitation for your attention.</w:t>
      </w:r>
    </w:p>
    <w:p w:rsidR="00C5758B" w:rsidRDefault="00C5758B" w:rsidP="00C5758B">
      <w:r>
        <w:t xml:space="preserve">We would like to invite you to join Raphael at The Globe, Marylebone on Thursday </w:t>
      </w:r>
      <w:r>
        <w:t>22</w:t>
      </w:r>
      <w:r w:rsidRPr="00C5758B">
        <w:rPr>
          <w:vertAlign w:val="superscript"/>
        </w:rPr>
        <w:t>nd</w:t>
      </w:r>
      <w:r>
        <w:t xml:space="preserve"> of November 2018.</w:t>
      </w:r>
    </w:p>
    <w:p w:rsidR="00C5758B" w:rsidRDefault="00C5758B" w:rsidP="00C5758B">
      <w:r>
        <w:t xml:space="preserve">I ask of you kindly, if you could please let me know if you can attend by </w:t>
      </w:r>
      <w:r>
        <w:t>Monday 12</w:t>
      </w:r>
      <w:r w:rsidRPr="00C5758B">
        <w:rPr>
          <w:vertAlign w:val="superscript"/>
        </w:rPr>
        <w:t>th</w:t>
      </w:r>
      <w:r>
        <w:t xml:space="preserve"> of November 2018. </w:t>
      </w:r>
      <w:r>
        <w:t xml:space="preserve"> </w:t>
      </w:r>
    </w:p>
    <w:p w:rsidR="00C5758B" w:rsidRDefault="00C5758B" w:rsidP="00C5758B">
      <w:r>
        <w:t> We hope you can attend and look forward to seeing you there.</w:t>
      </w:r>
    </w:p>
    <w:p w:rsidR="00C5758B" w:rsidRDefault="00C5758B" w:rsidP="00C5758B"/>
    <w:p w:rsidR="00C5758B" w:rsidRDefault="00C5758B" w:rsidP="00C5758B">
      <w:r>
        <w:t xml:space="preserve">Kind Regards, </w:t>
      </w:r>
    </w:p>
    <w:p w:rsidR="00C5758B" w:rsidRDefault="00C5758B" w:rsidP="00C5758B"/>
    <w:p w:rsidR="00C5758B" w:rsidRDefault="00C5758B" w:rsidP="00C5758B">
      <w:r>
        <w:t xml:space="preserve">Elly Scane </w:t>
      </w:r>
    </w:p>
    <w:p w:rsidR="00C5758B" w:rsidRDefault="00C5758B" w:rsidP="00C5758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528"/>
        <w:gridCol w:w="1985"/>
      </w:tblGrid>
      <w:tr w:rsidR="00C5758B" w:rsidTr="00C5758B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8B" w:rsidRDefault="00C5758B">
            <w:pPr>
              <w:rPr>
                <w:rFonts w:eastAsiaTheme="minorEastAsia"/>
                <w:noProof/>
                <w:lang w:eastAsia="en-GB"/>
              </w:rPr>
            </w:pPr>
            <w:bookmarkStart w:id="1" w:name="_MailAutoSig"/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714375" cy="704850"/>
                  <wp:effectExtent l="0" t="0" r="9525" b="0"/>
                  <wp:docPr id="8" name="Picture 8" descr="RCL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L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8B" w:rsidRDefault="00C5758B">
            <w:pPr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sz w:val="20"/>
                <w:szCs w:val="20"/>
                <w:lang w:eastAsia="en-GB"/>
              </w:rPr>
              <w:t>Raphael Contracting Ltd | JMS Specialist Joinery Ltd</w:t>
            </w:r>
            <w:r>
              <w:rPr>
                <w:rFonts w:eastAsiaTheme="minorEastAsia"/>
                <w:noProof/>
                <w:lang w:eastAsia="en-GB"/>
              </w:rPr>
              <w:t xml:space="preserve"> </w:t>
            </w:r>
            <w:r>
              <w:rPr>
                <w:rFonts w:eastAsiaTheme="minorEastAsia"/>
                <w:noProof/>
                <w:lang w:eastAsia="en-GB"/>
              </w:rPr>
              <w:br/>
            </w:r>
            <w:r>
              <w:rPr>
                <w:rFonts w:eastAsiaTheme="minorEastAsia"/>
                <w:noProof/>
                <w:sz w:val="20"/>
                <w:szCs w:val="20"/>
                <w:lang w:eastAsia="en-GB"/>
              </w:rPr>
              <w:t>Tel</w:t>
            </w:r>
            <w:r>
              <w:rPr>
                <w:rFonts w:eastAsiaTheme="minorEastAsia"/>
                <w:noProof/>
                <w:lang w:eastAsia="en-GB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eastAsia="en-GB"/>
              </w:rPr>
              <w:t xml:space="preserve">0208 391 9100 | Fax 0208 391 2220 </w:t>
            </w:r>
            <w:r>
              <w:rPr>
                <w:rFonts w:eastAsiaTheme="minorEastAsia"/>
                <w:noProof/>
                <w:lang w:eastAsia="en-GB"/>
              </w:rPr>
              <w:br/>
            </w:r>
            <w:r>
              <w:rPr>
                <w:rFonts w:eastAsiaTheme="minorEastAsia"/>
                <w:noProof/>
                <w:sz w:val="20"/>
                <w:szCs w:val="20"/>
                <w:lang w:eastAsia="en-GB"/>
              </w:rPr>
              <w:t>Raphael House, 123 Roebuck Road, Chessington KT9 1EU</w:t>
            </w:r>
          </w:p>
          <w:p w:rsidR="00C5758B" w:rsidRDefault="00C5758B">
            <w:pPr>
              <w:rPr>
                <w:rFonts w:eastAsiaTheme="minorEastAsia"/>
                <w:noProof/>
                <w:lang w:eastAsia="en-GB"/>
              </w:rPr>
            </w:pPr>
            <w:hyperlink r:id="rId6" w:history="1">
              <w:r>
                <w:rPr>
                  <w:rStyle w:val="Hyperlink"/>
                  <w:rFonts w:eastAsiaTheme="minorEastAsia"/>
                  <w:noProof/>
                  <w:sz w:val="20"/>
                  <w:szCs w:val="20"/>
                  <w:lang w:eastAsia="en-GB"/>
                </w:rPr>
                <w:t>www.raphaelcontracting.com</w:t>
              </w:r>
            </w:hyperlink>
            <w:r>
              <w:rPr>
                <w:rFonts w:eastAsiaTheme="minorEastAsia"/>
                <w:noProof/>
                <w:sz w:val="20"/>
                <w:szCs w:val="20"/>
                <w:lang w:eastAsia="en-GB"/>
              </w:rPr>
              <w:t xml:space="preserve"> / </w:t>
            </w:r>
            <w:hyperlink r:id="rId7" w:history="1">
              <w:r>
                <w:rPr>
                  <w:rStyle w:val="Hyperlink"/>
                  <w:rFonts w:eastAsiaTheme="minorEastAsia"/>
                  <w:noProof/>
                  <w:sz w:val="20"/>
                  <w:szCs w:val="20"/>
                  <w:lang w:eastAsia="en-GB"/>
                </w:rPr>
                <w:t>www.jmsspecialistjoinery.com</w:t>
              </w:r>
            </w:hyperlink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8B" w:rsidRDefault="00C5758B">
            <w:pPr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drawing>
                <wp:inline distT="0" distB="0" distL="0" distR="0">
                  <wp:extent cx="1104900" cy="857250"/>
                  <wp:effectExtent l="0" t="0" r="0" b="0"/>
                  <wp:docPr id="7" name="Picture 7" descr="Raphael_Letterheads_40ye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phael_Letterheads_40ye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58B" w:rsidRDefault="00C5758B" w:rsidP="00C5758B">
      <w:pPr>
        <w:rPr>
          <w:rFonts w:eastAsia="Calibri"/>
          <w:noProof/>
          <w:lang w:eastAsia="en-GB"/>
        </w:rPr>
      </w:pPr>
    </w:p>
    <w:p w:rsidR="00C5758B" w:rsidRDefault="00C5758B" w:rsidP="00C5758B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sz w:val="14"/>
          <w:szCs w:val="14"/>
          <w:lang w:eastAsia="en-GB"/>
        </w:rPr>
        <w:drawing>
          <wp:inline distT="0" distB="0" distL="0" distR="0">
            <wp:extent cx="628650" cy="923925"/>
            <wp:effectExtent l="0" t="0" r="0" b="9525"/>
            <wp:docPr id="6" name="Picture 6" descr="FSCA2e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CA2eof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GB"/>
        </w:rPr>
        <w:t xml:space="preserve">          </w:t>
      </w:r>
      <w:r>
        <w:rPr>
          <w:rFonts w:eastAsiaTheme="minorEastAsia"/>
          <w:noProof/>
          <w:sz w:val="14"/>
          <w:szCs w:val="14"/>
          <w:lang w:eastAsia="en-GB"/>
        </w:rPr>
        <w:drawing>
          <wp:inline distT="0" distB="0" distL="0" distR="0">
            <wp:extent cx="552450" cy="914400"/>
            <wp:effectExtent l="0" t="0" r="0" b="0"/>
            <wp:docPr id="5" name="Picture 5" descr="pef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fc-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GB"/>
        </w:rPr>
        <w:t xml:space="preserve">    </w:t>
      </w:r>
      <w:r>
        <w:rPr>
          <w:rFonts w:eastAsiaTheme="minorEastAsia"/>
          <w:noProof/>
          <w:sz w:val="14"/>
          <w:szCs w:val="14"/>
          <w:lang w:eastAsia="en-GB"/>
        </w:rPr>
        <w:drawing>
          <wp:inline distT="0" distB="0" distL="0" distR="0">
            <wp:extent cx="762000" cy="895350"/>
            <wp:effectExtent l="0" t="0" r="0" b="0"/>
            <wp:docPr id="4" name="Picture 4" descr="COC - Forest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C - Forest Produc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GB"/>
        </w:rPr>
        <w:t>    </w:t>
      </w:r>
      <w:r>
        <w:rPr>
          <w:rFonts w:eastAsiaTheme="minorEastAsia"/>
          <w:noProof/>
          <w:sz w:val="14"/>
          <w:szCs w:val="14"/>
          <w:lang w:eastAsia="en-GB"/>
        </w:rPr>
        <w:drawing>
          <wp:inline distT="0" distB="0" distL="0" distR="0">
            <wp:extent cx="1047750" cy="819150"/>
            <wp:effectExtent l="0" t="0" r="0" b="0"/>
            <wp:docPr id="3" name="Picture 3" descr="CL-2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-27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GB"/>
        </w:rPr>
        <w:t>    </w:t>
      </w:r>
      <w:r>
        <w:rPr>
          <w:rFonts w:eastAsiaTheme="minorEastAsia"/>
          <w:noProof/>
          <w:sz w:val="14"/>
          <w:szCs w:val="14"/>
          <w:lang w:eastAsia="en-GB"/>
        </w:rPr>
        <w:drawing>
          <wp:inline distT="0" distB="0" distL="0" distR="0">
            <wp:extent cx="904875" cy="857250"/>
            <wp:effectExtent l="0" t="0" r="9525" b="0"/>
            <wp:docPr id="2" name="Picture 2" descr="BuildingConfidence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ildingConfidenceLogo 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GB"/>
        </w:rPr>
        <w:t> </w:t>
      </w:r>
      <w:r>
        <w:rPr>
          <w:rFonts w:eastAsiaTheme="minorEastAsia"/>
          <w:noProof/>
          <w:lang w:eastAsia="en-GB"/>
        </w:rPr>
        <w:drawing>
          <wp:inline distT="0" distB="0" distL="0" distR="0">
            <wp:extent cx="800100" cy="790575"/>
            <wp:effectExtent l="0" t="0" r="0" b="9525"/>
            <wp:docPr id="1" name="Picture 1" descr="Plat2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t2 (4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8B" w:rsidRDefault="00C5758B" w:rsidP="00C5758B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                                                                                        </w:t>
      </w:r>
      <w:r>
        <w:rPr>
          <w:rFonts w:eastAsiaTheme="minorEastAsia"/>
          <w:noProof/>
          <w:sz w:val="14"/>
          <w:szCs w:val="14"/>
          <w:lang w:eastAsia="en-GB"/>
        </w:rPr>
        <w:t>Certificate No. 8349</w:t>
      </w:r>
    </w:p>
    <w:p w:rsidR="00C5758B" w:rsidRDefault="00C5758B" w:rsidP="00C5758B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eastAsiaTheme="minorEastAsia"/>
          <w:noProof/>
          <w:sz w:val="12"/>
          <w:szCs w:val="12"/>
          <w:lang w:eastAsia="en-GB"/>
        </w:rPr>
        <w:t>       ISO 9001, ISO 14001, OHSAS 18001</w:t>
      </w:r>
    </w:p>
    <w:p w:rsidR="00C5758B" w:rsidRDefault="00C5758B" w:rsidP="00C5758B">
      <w:pP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</w:pPr>
      <w:r>
        <w:rPr>
          <w:rFonts w:eastAsiaTheme="minorEastAsia"/>
          <w:noProof/>
          <w:color w:val="808080"/>
          <w:sz w:val="20"/>
          <w:szCs w:val="20"/>
          <w:lang w:eastAsia="en-GB"/>
        </w:rPr>
        <w:t>________________________________________</w:t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  <w:t>Please consider the environment before printing this e-mail.</w:t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  <w:t xml:space="preserve">IMPORTANT: This message is private and confidential. If you have received this message in error, please notify us and remove it from your system. </w:t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  <w:t xml:space="preserve">Raphael Contracting ltd is a limited company registered in England and Wales. </w:t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  <w:t>Registered number: 3010267. Registered office: 67 Westow Street, London SE19 3RW</w:t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</w:r>
      <w:r>
        <w:rPr>
          <w:rFonts w:eastAsiaTheme="minorEastAsia"/>
          <w:noProof/>
          <w:color w:val="808080"/>
          <w:sz w:val="20"/>
          <w:szCs w:val="20"/>
          <w:lang w:eastAsia="en-GB"/>
        </w:rPr>
        <w:br/>
        <w:t>Please note that Raphael Contracting ltd may monitor email traffic data and also the content of email for the purposes of security and staff training.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t xml:space="preserve"> </w:t>
      </w:r>
    </w:p>
    <w:bookmarkEnd w:id="1"/>
    <w:p w:rsidR="00C5758B" w:rsidRDefault="00C5758B" w:rsidP="00C5758B"/>
    <w:p w:rsidR="00C5758B" w:rsidRDefault="00C5758B" w:rsidP="00C5758B">
      <w:r>
        <w:t xml:space="preserve"> </w:t>
      </w:r>
    </w:p>
    <w:p w:rsidR="00C5758B" w:rsidRDefault="00C5758B" w:rsidP="00C5758B"/>
    <w:p w:rsidR="00C5758B" w:rsidRDefault="00C5758B" w:rsidP="00C5758B">
      <w: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5" o:title=""/>
          </v:shape>
          <o:OLEObject Type="Embed" ProgID="Excel.Sheet.8" ShapeID="_x0000_i1025" DrawAspect="Icon" ObjectID="_1602674437" r:id="rId16"/>
        </w:object>
      </w:r>
    </w:p>
    <w:p w:rsidR="00C5758B" w:rsidRDefault="00C5758B"/>
    <w:sectPr w:rsidR="00C57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&quot;Z:\Finance &amp; Accounts\Accounts\RCL\Entertainment\Globe 22.11.2018\Attendee's  List 22.11.2018, IA, DS, PH, MR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&quot;Z:\Finance &amp; Accounts\Accounts\RCL\Entertainment\Globe 22.11.2018\Attendee's  List 22.11.2018, IA, DS, PH, MR.xlsx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type w:val="dbColumn"/>
        <w:name w:val="Name"/>
        <w:mappedName w:val="Last Name"/>
        <w:column w:val="2"/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type w:val="dbColumn"/>
        <w:name w:val="Company"/>
        <w:mappedName w:val="Company"/>
        <w:column w:val="0"/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type w:val="dbColumn"/>
        <w:name w:val="email"/>
        <w:mappedName w:val="E-mail Address"/>
        <w:column w:val="3"/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8B"/>
    <w:rsid w:val="00C5758B"/>
    <w:rsid w:val="00EB0EDE"/>
    <w:rsid w:val="00F3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AD4A"/>
  <w15:chartTrackingRefBased/>
  <w15:docId w15:val="{9D20A40F-CC65-4488-9000-0463273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msspecialistjoinery.com/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.xls"/><Relationship Id="rId1" Type="http://schemas.openxmlformats.org/officeDocument/2006/relationships/customXml" Target="../customXml/item1.xml"/><Relationship Id="rId6" Type="http://schemas.openxmlformats.org/officeDocument/2006/relationships/hyperlink" Target="http://www.raphaelcontracting.com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Z:\Finance%20&amp;%20Accounts\Accounts\RCL\Entertainment\Globe%2022.11.2018\Attendee's%20%20List%2022.11.2018,%20IA,%20DS,%20PH,%20MR.xlsx" TargetMode="External"/><Relationship Id="rId1" Type="http://schemas.openxmlformats.org/officeDocument/2006/relationships/mailMergeSource" Target="file:///Z:\Finance%20&amp;%20Accounts\Accounts\RCL\Entertainment\Globe%2022.11.2018\Attendee's%20%20List%2022.11.2018,%20IA,%20DS,%20PH,%20M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B520-0CB2-4A61-B206-8A01A4A9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Scane</dc:creator>
  <cp:keywords/>
  <dc:description/>
  <cp:lastModifiedBy>Elly Scane</cp:lastModifiedBy>
  <cp:revision>1</cp:revision>
  <dcterms:created xsi:type="dcterms:W3CDTF">2018-11-02T14:27:00Z</dcterms:created>
  <dcterms:modified xsi:type="dcterms:W3CDTF">2018-11-02T14:34:00Z</dcterms:modified>
</cp:coreProperties>
</file>