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56AF7A5" w14:textId="47F72B7A" w:rsidR="00370D9F" w:rsidRDefault="00370D9F" w:rsidP="0002273E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</w:rPr>
      </w:pPr>
    </w:p>
    <w:p w14:paraId="39DB2FCB" w14:textId="3521E0DE" w:rsidR="0002273E" w:rsidRDefault="009208E2" w:rsidP="00000491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AWFC and </w:t>
      </w:r>
      <w:r w:rsidR="00984310">
        <w:rPr>
          <w:rFonts w:ascii="Arial" w:eastAsia="Times New Roman" w:hAnsi="Arial" w:cs="Arial"/>
          <w:b/>
          <w:sz w:val="28"/>
          <w:szCs w:val="28"/>
        </w:rPr>
        <w:t>Design and CDM</w:t>
      </w:r>
      <w:r w:rsidR="009F32EE">
        <w:rPr>
          <w:rFonts w:ascii="Arial" w:eastAsia="Times New Roman" w:hAnsi="Arial" w:cs="Arial"/>
          <w:b/>
          <w:sz w:val="28"/>
          <w:szCs w:val="28"/>
        </w:rPr>
        <w:t xml:space="preserve"> </w:t>
      </w:r>
    </w:p>
    <w:p w14:paraId="28C54209" w14:textId="77777777" w:rsidR="005C5E10" w:rsidRDefault="005C5E10" w:rsidP="005C5E10">
      <w:pPr>
        <w:spacing w:after="0" w:line="240" w:lineRule="auto"/>
        <w:jc w:val="both"/>
        <w:rPr>
          <w:rFonts w:ascii="Arial" w:eastAsia="Times New Roman" w:hAnsi="Arial" w:cs="Arial"/>
          <w:b/>
          <w:szCs w:val="24"/>
        </w:rPr>
      </w:pPr>
    </w:p>
    <w:p w14:paraId="4E12EDF4" w14:textId="77777777" w:rsidR="00985AD5" w:rsidRDefault="00985AD5" w:rsidP="005C5E10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14:paraId="1DFFD3D9" w14:textId="77777777" w:rsidR="00985AD5" w:rsidRDefault="00985AD5" w:rsidP="005C5E10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14:paraId="73FC18A8" w14:textId="5E2C61B8" w:rsidR="00984310" w:rsidRDefault="00985AD5" w:rsidP="005C5E10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AWFC </w:t>
      </w:r>
      <w:r w:rsidR="00984310">
        <w:rPr>
          <w:rFonts w:ascii="Arial" w:eastAsia="Times New Roman" w:hAnsi="Arial" w:cs="Arial"/>
          <w:szCs w:val="24"/>
        </w:rPr>
        <w:t>do not take part in the design processes on projects.</w:t>
      </w:r>
    </w:p>
    <w:p w14:paraId="032F78FD" w14:textId="4F412580" w:rsidR="00985AD5" w:rsidRDefault="00985AD5" w:rsidP="005C5E10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14:paraId="4C02A5BA" w14:textId="782770DB" w:rsidR="00984310" w:rsidRDefault="00985AD5" w:rsidP="005C5E10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AWFC </w:t>
      </w:r>
      <w:r w:rsidR="00984310">
        <w:rPr>
          <w:rFonts w:ascii="Arial" w:eastAsia="Times New Roman" w:hAnsi="Arial" w:cs="Arial"/>
          <w:szCs w:val="24"/>
        </w:rPr>
        <w:t>do complete a CPP for projects.</w:t>
      </w:r>
    </w:p>
    <w:sectPr w:rsidR="00984310" w:rsidSect="008115FD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35B90" w14:textId="77777777" w:rsidR="007D5D37" w:rsidRDefault="007D5D37" w:rsidP="007D5D37">
      <w:pPr>
        <w:spacing w:after="0" w:line="240" w:lineRule="auto"/>
      </w:pPr>
      <w:r>
        <w:separator/>
      </w:r>
    </w:p>
  </w:endnote>
  <w:endnote w:type="continuationSeparator" w:id="0">
    <w:p w14:paraId="708D6F16" w14:textId="77777777" w:rsidR="007D5D37" w:rsidRDefault="007D5D37" w:rsidP="007D5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16A8C" w14:textId="77777777" w:rsidR="008115FD" w:rsidRPr="007D5D37" w:rsidRDefault="008115FD" w:rsidP="008115FD">
    <w:pPr>
      <w:pStyle w:val="Header"/>
      <w:jc w:val="center"/>
      <w:rPr>
        <w:sz w:val="18"/>
        <w:szCs w:val="18"/>
      </w:rPr>
    </w:pPr>
    <w:r w:rsidRPr="007D5D37">
      <w:rPr>
        <w:sz w:val="18"/>
        <w:szCs w:val="18"/>
      </w:rPr>
      <w:t>Abbeywood Floorcoverings L</w:t>
    </w:r>
    <w:r>
      <w:rPr>
        <w:sz w:val="18"/>
        <w:szCs w:val="18"/>
      </w:rPr>
      <w:t>imited,</w:t>
    </w:r>
  </w:p>
  <w:p w14:paraId="06516DDB" w14:textId="77777777" w:rsidR="008115FD" w:rsidRPr="007D5D37" w:rsidRDefault="008115FD" w:rsidP="008115FD">
    <w:pPr>
      <w:pStyle w:val="Header"/>
      <w:jc w:val="center"/>
      <w:rPr>
        <w:sz w:val="18"/>
        <w:szCs w:val="18"/>
      </w:rPr>
    </w:pPr>
    <w:r w:rsidRPr="007D5D37">
      <w:rPr>
        <w:sz w:val="18"/>
        <w:szCs w:val="18"/>
      </w:rPr>
      <w:t xml:space="preserve">Unit 6, </w:t>
    </w:r>
    <w:r>
      <w:rPr>
        <w:sz w:val="18"/>
        <w:szCs w:val="18"/>
      </w:rPr>
      <w:t xml:space="preserve">Five </w:t>
    </w:r>
    <w:r w:rsidRPr="007D5D37">
      <w:rPr>
        <w:sz w:val="18"/>
        <w:szCs w:val="18"/>
      </w:rPr>
      <w:t>Arches Business Estate</w:t>
    </w:r>
    <w:r>
      <w:rPr>
        <w:sz w:val="18"/>
        <w:szCs w:val="18"/>
      </w:rPr>
      <w:t xml:space="preserve">, </w:t>
    </w:r>
    <w:r w:rsidRPr="007D5D37">
      <w:rPr>
        <w:sz w:val="18"/>
        <w:szCs w:val="18"/>
      </w:rPr>
      <w:t>Maidstone Road</w:t>
    </w:r>
    <w:r>
      <w:rPr>
        <w:sz w:val="18"/>
        <w:szCs w:val="18"/>
      </w:rPr>
      <w:t xml:space="preserve">, </w:t>
    </w:r>
    <w:r w:rsidRPr="007D5D37">
      <w:rPr>
        <w:sz w:val="18"/>
        <w:szCs w:val="18"/>
      </w:rPr>
      <w:t>Sidcup</w:t>
    </w:r>
    <w:r>
      <w:rPr>
        <w:sz w:val="18"/>
        <w:szCs w:val="18"/>
      </w:rPr>
      <w:t xml:space="preserve">, </w:t>
    </w:r>
    <w:r w:rsidRPr="007D5D37">
      <w:rPr>
        <w:sz w:val="18"/>
        <w:szCs w:val="18"/>
      </w:rPr>
      <w:t>Kent</w:t>
    </w:r>
    <w:r>
      <w:rPr>
        <w:sz w:val="18"/>
        <w:szCs w:val="18"/>
      </w:rPr>
      <w:t xml:space="preserve"> </w:t>
    </w:r>
    <w:r w:rsidRPr="007D5D37">
      <w:rPr>
        <w:sz w:val="18"/>
        <w:szCs w:val="18"/>
      </w:rPr>
      <w:t>DA14 5AE</w:t>
    </w:r>
  </w:p>
  <w:p w14:paraId="7CF01ABC" w14:textId="77777777" w:rsidR="008115FD" w:rsidRDefault="008115FD" w:rsidP="008115FD">
    <w:pPr>
      <w:pStyle w:val="Header"/>
      <w:jc w:val="center"/>
      <w:rPr>
        <w:sz w:val="18"/>
        <w:szCs w:val="18"/>
      </w:rPr>
    </w:pPr>
    <w:r w:rsidRPr="007D5D37">
      <w:rPr>
        <w:sz w:val="18"/>
        <w:szCs w:val="18"/>
      </w:rPr>
      <w:t>Tel: 0208 308 6800 Fax: 0208 308 6801</w:t>
    </w:r>
    <w:r>
      <w:rPr>
        <w:sz w:val="18"/>
        <w:szCs w:val="18"/>
      </w:rPr>
      <w:t xml:space="preserve">, </w:t>
    </w:r>
    <w:hyperlink r:id="rId1" w:history="1">
      <w:r w:rsidRPr="0060698C">
        <w:rPr>
          <w:rStyle w:val="Hyperlink"/>
          <w:sz w:val="18"/>
          <w:szCs w:val="18"/>
        </w:rPr>
        <w:t>info@awfc.co.uk</w:t>
      </w:r>
    </w:hyperlink>
  </w:p>
  <w:p w14:paraId="223E96A2" w14:textId="77777777" w:rsidR="008115FD" w:rsidRDefault="008115FD" w:rsidP="008115FD">
    <w:pPr>
      <w:pStyle w:val="Header"/>
      <w:jc w:val="center"/>
      <w:rPr>
        <w:sz w:val="18"/>
        <w:szCs w:val="18"/>
      </w:rPr>
    </w:pPr>
    <w:r w:rsidRPr="007D5D37">
      <w:rPr>
        <w:sz w:val="18"/>
        <w:szCs w:val="18"/>
      </w:rPr>
      <w:t>Registered in England No. 2315963</w:t>
    </w:r>
  </w:p>
  <w:p w14:paraId="562593E6" w14:textId="77777777" w:rsidR="008115FD" w:rsidRPr="008577B9" w:rsidRDefault="008115FD" w:rsidP="008115FD">
    <w:pPr>
      <w:pStyle w:val="Header"/>
      <w:jc w:val="center"/>
      <w:rPr>
        <w:sz w:val="18"/>
        <w:szCs w:val="18"/>
      </w:rPr>
    </w:pPr>
    <w:r w:rsidRPr="008577B9">
      <w:rPr>
        <w:noProof/>
        <w:sz w:val="18"/>
        <w:szCs w:val="18"/>
        <w:lang w:eastAsia="en-GB"/>
      </w:rPr>
      <w:drawing>
        <wp:inline distT="0" distB="0" distL="0" distR="0" wp14:anchorId="7B26A644" wp14:editId="14C587AD">
          <wp:extent cx="365979" cy="257175"/>
          <wp:effectExtent l="0" t="0" r="0" b="0"/>
          <wp:docPr id="2" name="Picture 2" descr="CHA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HAS logo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441" cy="260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577B9">
      <w:rPr>
        <w:noProof/>
        <w:sz w:val="18"/>
        <w:szCs w:val="18"/>
        <w:lang w:eastAsia="en-GB"/>
      </w:rPr>
      <w:drawing>
        <wp:inline distT="0" distB="0" distL="0" distR="0" wp14:anchorId="78F2ACD2" wp14:editId="10DCDE3E">
          <wp:extent cx="285750" cy="285750"/>
          <wp:effectExtent l="0" t="0" r="0" b="0"/>
          <wp:docPr id="3" name="Picture 3" descr="cid:image004.jpg@01CF95DC.971BF7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id:image004.jpg@01CF95DC.971BF7D0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577B9">
      <w:rPr>
        <w:noProof/>
        <w:sz w:val="18"/>
        <w:szCs w:val="18"/>
        <w:lang w:eastAsia="en-GB"/>
      </w:rPr>
      <w:drawing>
        <wp:inline distT="0" distB="0" distL="0" distR="0" wp14:anchorId="04469E02" wp14:editId="24287005">
          <wp:extent cx="342900" cy="310753"/>
          <wp:effectExtent l="0" t="0" r="0" b="0"/>
          <wp:docPr id="4" name="Picture 4" descr="BuildingConfidence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uildingConfidenceLogo2"/>
                  <pic:cNvPicPr>
                    <a:picLocks noChangeAspect="1" noChangeArrowheads="1"/>
                  </pic:cNvPicPr>
                </pic:nvPicPr>
                <pic:blipFill>
                  <a:blip r:embed="rId6" r:link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601" cy="3077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577B9">
      <w:rPr>
        <w:noProof/>
        <w:sz w:val="18"/>
        <w:szCs w:val="18"/>
        <w:lang w:eastAsia="en-GB"/>
      </w:rPr>
      <w:drawing>
        <wp:inline distT="0" distB="0" distL="0" distR="0" wp14:anchorId="3E5E399F" wp14:editId="3FD55F61">
          <wp:extent cx="533400" cy="302600"/>
          <wp:effectExtent l="0" t="0" r="0" b="2540"/>
          <wp:docPr id="5" name="Picture 5" descr="http://www.acbworld.org/acb/logo/scheme_logo.nsf/0/EF9B7844B5897E9380257BF600606ED0/$file/ISO%209001_UKAS_U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acbworld.org/acb/logo/scheme_logo.nsf/0/EF9B7844B5897E9380257BF600606ED0/$file/ISO%209001_UKAS_URS.JPG"/>
                  <pic:cNvPicPr>
                    <a:picLocks noChangeAspect="1" noChangeArrowheads="1"/>
                  </pic:cNvPicPr>
                </pic:nvPicPr>
                <pic:blipFill>
                  <a:blip r:embed="rId8" r:link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196" cy="3115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577B9">
      <w:rPr>
        <w:noProof/>
        <w:sz w:val="18"/>
        <w:szCs w:val="18"/>
        <w:lang w:eastAsia="en-GB"/>
      </w:rPr>
      <w:drawing>
        <wp:inline distT="0" distB="0" distL="0" distR="0" wp14:anchorId="77B8E52D" wp14:editId="0B3CE07E">
          <wp:extent cx="552450" cy="313409"/>
          <wp:effectExtent l="0" t="0" r="0" b="0"/>
          <wp:docPr id="6" name="Picture 6" descr="http://www.acbworld.org/acb/logo/scheme_logo.nsf/0/6A84E7C72A06BAE880257BF60058483E/$file/ISO%2014001_UKAS_U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://www.acbworld.org/acb/logo/scheme_logo.nsf/0/6A84E7C72A06BAE880257BF60058483E/$file/ISO%2014001_UKAS_URS.JPG"/>
                  <pic:cNvPicPr>
                    <a:picLocks noChangeAspect="1" noChangeArrowheads="1"/>
                  </pic:cNvPicPr>
                </pic:nvPicPr>
                <pic:blipFill>
                  <a:blip r:embed="rId10" r:link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172" cy="3160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A7D098" w14:textId="77777777" w:rsidR="008115FD" w:rsidRDefault="008115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97FF0" w14:textId="77777777" w:rsidR="007D5D37" w:rsidRPr="007D5D37" w:rsidRDefault="007D5D37" w:rsidP="004104D3">
    <w:pPr>
      <w:pStyle w:val="Header"/>
      <w:jc w:val="center"/>
      <w:rPr>
        <w:sz w:val="18"/>
        <w:szCs w:val="18"/>
      </w:rPr>
    </w:pPr>
    <w:r w:rsidRPr="007D5D37">
      <w:rPr>
        <w:sz w:val="18"/>
        <w:szCs w:val="18"/>
      </w:rPr>
      <w:t>Abbeywood Floorcoverings L</w:t>
    </w:r>
    <w:r w:rsidR="00333A1C">
      <w:rPr>
        <w:sz w:val="18"/>
        <w:szCs w:val="18"/>
      </w:rPr>
      <w:t>imited</w:t>
    </w:r>
    <w:r w:rsidR="00DD3B53">
      <w:rPr>
        <w:sz w:val="18"/>
        <w:szCs w:val="18"/>
      </w:rPr>
      <w:t>,</w:t>
    </w:r>
  </w:p>
  <w:p w14:paraId="240DCEF0" w14:textId="77777777" w:rsidR="007D5D37" w:rsidRPr="007D5D37" w:rsidRDefault="007D5D37" w:rsidP="004104D3">
    <w:pPr>
      <w:pStyle w:val="Header"/>
      <w:jc w:val="center"/>
      <w:rPr>
        <w:sz w:val="18"/>
        <w:szCs w:val="18"/>
      </w:rPr>
    </w:pPr>
    <w:r w:rsidRPr="007D5D37">
      <w:rPr>
        <w:sz w:val="18"/>
        <w:szCs w:val="18"/>
      </w:rPr>
      <w:t xml:space="preserve">Unit 6, </w:t>
    </w:r>
    <w:r w:rsidR="00333A1C">
      <w:rPr>
        <w:sz w:val="18"/>
        <w:szCs w:val="18"/>
      </w:rPr>
      <w:t xml:space="preserve">Five </w:t>
    </w:r>
    <w:r w:rsidRPr="007D5D37">
      <w:rPr>
        <w:sz w:val="18"/>
        <w:szCs w:val="18"/>
      </w:rPr>
      <w:t>Arches Business Estate</w:t>
    </w:r>
    <w:r w:rsidR="004104D3">
      <w:rPr>
        <w:sz w:val="18"/>
        <w:szCs w:val="18"/>
      </w:rPr>
      <w:t xml:space="preserve">, </w:t>
    </w:r>
    <w:r w:rsidRPr="007D5D37">
      <w:rPr>
        <w:sz w:val="18"/>
        <w:szCs w:val="18"/>
      </w:rPr>
      <w:t>Maidstone Road</w:t>
    </w:r>
    <w:r w:rsidR="004104D3">
      <w:rPr>
        <w:sz w:val="18"/>
        <w:szCs w:val="18"/>
      </w:rPr>
      <w:t xml:space="preserve">, </w:t>
    </w:r>
    <w:r w:rsidRPr="007D5D37">
      <w:rPr>
        <w:sz w:val="18"/>
        <w:szCs w:val="18"/>
      </w:rPr>
      <w:t>Sidcup</w:t>
    </w:r>
    <w:r w:rsidR="004104D3">
      <w:rPr>
        <w:sz w:val="18"/>
        <w:szCs w:val="18"/>
      </w:rPr>
      <w:t xml:space="preserve">, </w:t>
    </w:r>
    <w:r w:rsidRPr="007D5D37">
      <w:rPr>
        <w:sz w:val="18"/>
        <w:szCs w:val="18"/>
      </w:rPr>
      <w:t>Kent</w:t>
    </w:r>
    <w:r w:rsidR="004104D3">
      <w:rPr>
        <w:sz w:val="18"/>
        <w:szCs w:val="18"/>
      </w:rPr>
      <w:t xml:space="preserve"> </w:t>
    </w:r>
    <w:r w:rsidRPr="007D5D37">
      <w:rPr>
        <w:sz w:val="18"/>
        <w:szCs w:val="18"/>
      </w:rPr>
      <w:t>DA14 5AE</w:t>
    </w:r>
  </w:p>
  <w:p w14:paraId="40C8A23B" w14:textId="77777777" w:rsidR="004104D3" w:rsidRDefault="007D5D37" w:rsidP="004104D3">
    <w:pPr>
      <w:pStyle w:val="Header"/>
      <w:jc w:val="center"/>
      <w:rPr>
        <w:sz w:val="18"/>
        <w:szCs w:val="18"/>
      </w:rPr>
    </w:pPr>
    <w:r w:rsidRPr="007D5D37">
      <w:rPr>
        <w:sz w:val="18"/>
        <w:szCs w:val="18"/>
      </w:rPr>
      <w:t>Tel: 0208 308 6800 Fax: 0208 308 6801</w:t>
    </w:r>
    <w:r w:rsidR="004104D3">
      <w:rPr>
        <w:sz w:val="18"/>
        <w:szCs w:val="18"/>
      </w:rPr>
      <w:t xml:space="preserve">, </w:t>
    </w:r>
    <w:hyperlink r:id="rId1" w:history="1">
      <w:r w:rsidR="008577B9" w:rsidRPr="0060698C">
        <w:rPr>
          <w:rStyle w:val="Hyperlink"/>
          <w:sz w:val="18"/>
          <w:szCs w:val="18"/>
        </w:rPr>
        <w:t>info@awfc.co.uk</w:t>
      </w:r>
    </w:hyperlink>
  </w:p>
  <w:p w14:paraId="6C04917D" w14:textId="77777777" w:rsidR="007D5D37" w:rsidRDefault="007D5D37" w:rsidP="004104D3">
    <w:pPr>
      <w:pStyle w:val="Header"/>
      <w:jc w:val="center"/>
      <w:rPr>
        <w:sz w:val="18"/>
        <w:szCs w:val="18"/>
      </w:rPr>
    </w:pPr>
    <w:r w:rsidRPr="007D5D37">
      <w:rPr>
        <w:sz w:val="18"/>
        <w:szCs w:val="18"/>
      </w:rPr>
      <w:t>Registered in England No. 2315963</w:t>
    </w:r>
  </w:p>
  <w:p w14:paraId="064E635F" w14:textId="708DDF86" w:rsidR="008577B9" w:rsidRPr="008577B9" w:rsidRDefault="008577B9" w:rsidP="008577B9">
    <w:pPr>
      <w:pStyle w:val="Head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8A55A" w14:textId="77777777" w:rsidR="007D5D37" w:rsidRDefault="007D5D37" w:rsidP="007D5D37">
      <w:pPr>
        <w:spacing w:after="0" w:line="240" w:lineRule="auto"/>
      </w:pPr>
      <w:r>
        <w:separator/>
      </w:r>
    </w:p>
  </w:footnote>
  <w:footnote w:type="continuationSeparator" w:id="0">
    <w:p w14:paraId="6C6DAD3C" w14:textId="77777777" w:rsidR="007D5D37" w:rsidRDefault="007D5D37" w:rsidP="007D5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C3B64" w14:textId="77777777" w:rsidR="008115FD" w:rsidRDefault="008115FD">
    <w:pPr>
      <w:pStyle w:val="Header"/>
    </w:pPr>
    <w:r>
      <w:t>Cont’d…..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7" w:type="dxa"/>
      <w:tblInd w:w="-318" w:type="dxa"/>
      <w:tblLook w:val="01E0" w:firstRow="1" w:lastRow="1" w:firstColumn="1" w:lastColumn="1" w:noHBand="0" w:noVBand="0"/>
    </w:tblPr>
    <w:tblGrid>
      <w:gridCol w:w="8177"/>
      <w:gridCol w:w="2030"/>
    </w:tblGrid>
    <w:tr w:rsidR="0036590C" w:rsidRPr="00864E29" w14:paraId="0F407A5C" w14:textId="77777777" w:rsidTr="00F676EB">
      <w:trPr>
        <w:cantSplit/>
        <w:trHeight w:val="429"/>
      </w:trPr>
      <w:tc>
        <w:tcPr>
          <w:tcW w:w="8177" w:type="dxa"/>
          <w:vAlign w:val="center"/>
        </w:tcPr>
        <w:p w14:paraId="6F8BBE1F" w14:textId="77777777" w:rsidR="0036590C" w:rsidRPr="00084153" w:rsidRDefault="0036590C" w:rsidP="00F676EB">
          <w:pPr>
            <w:tabs>
              <w:tab w:val="right" w:pos="8364"/>
            </w:tabs>
            <w:spacing w:after="0" w:line="240" w:lineRule="auto"/>
            <w:rPr>
              <w:rFonts w:ascii="Arial" w:eastAsia="Times New Roman" w:hAnsi="Arial" w:cs="Arial"/>
              <w:b/>
              <w:color w:val="000099"/>
              <w:sz w:val="64"/>
              <w:szCs w:val="64"/>
            </w:rPr>
          </w:pPr>
          <w:r w:rsidRPr="00084153">
            <w:rPr>
              <w:rFonts w:ascii="Arial" w:hAnsi="Arial" w:cs="Arial"/>
              <w:b/>
              <w:color w:val="000099"/>
              <w:sz w:val="64"/>
              <w:szCs w:val="64"/>
            </w:rPr>
            <w:t>ABBEYWOOD FLOORING</w:t>
          </w:r>
        </w:p>
      </w:tc>
      <w:tc>
        <w:tcPr>
          <w:tcW w:w="2030" w:type="dxa"/>
          <w:vMerge w:val="restart"/>
        </w:tcPr>
        <w:p w14:paraId="5F099FB3" w14:textId="77777777" w:rsidR="0036590C" w:rsidRPr="00864E29" w:rsidRDefault="00084153" w:rsidP="00F676EB">
          <w:pPr>
            <w:tabs>
              <w:tab w:val="right" w:pos="8364"/>
            </w:tabs>
            <w:spacing w:after="0" w:line="240" w:lineRule="auto"/>
            <w:jc w:val="right"/>
            <w:rPr>
              <w:rFonts w:ascii="Times New Roman" w:eastAsia="Times New Roman" w:hAnsi="Times New Roman" w:cs="Arial"/>
              <w:b/>
              <w:smallCaps/>
              <w:sz w:val="28"/>
              <w:szCs w:val="28"/>
            </w:rPr>
          </w:pPr>
          <w:r>
            <w:rPr>
              <w:rFonts w:ascii="Times New Roman" w:eastAsia="Times New Roman" w:hAnsi="Times New Roman" w:cs="Arial"/>
              <w:b/>
              <w:smallCaps/>
              <w:noProof/>
              <w:sz w:val="28"/>
              <w:szCs w:val="28"/>
              <w:lang w:eastAsia="en-GB"/>
            </w:rPr>
            <w:drawing>
              <wp:inline distT="0" distB="0" distL="0" distR="0" wp14:anchorId="543F6A5D" wp14:editId="1FE04E40">
                <wp:extent cx="951230" cy="951230"/>
                <wp:effectExtent l="0" t="0" r="1270" b="127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1230" cy="9512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36590C" w:rsidRPr="00864E29" w14:paraId="638AB752" w14:textId="77777777" w:rsidTr="00F676EB">
      <w:trPr>
        <w:cantSplit/>
        <w:trHeight w:val="718"/>
      </w:trPr>
      <w:tc>
        <w:tcPr>
          <w:tcW w:w="8177" w:type="dxa"/>
        </w:tcPr>
        <w:p w14:paraId="37A2D737" w14:textId="77777777" w:rsidR="0036590C" w:rsidRPr="00864E29" w:rsidRDefault="0036590C" w:rsidP="00F676EB">
          <w:pPr>
            <w:pStyle w:val="Header"/>
            <w:rPr>
              <w:rFonts w:ascii="Arial" w:eastAsia="Times New Roman" w:hAnsi="Arial" w:cs="Arial"/>
              <w:sz w:val="58"/>
              <w:szCs w:val="58"/>
            </w:rPr>
          </w:pPr>
          <w:r w:rsidRPr="00CE687D">
            <w:rPr>
              <w:sz w:val="58"/>
              <w:szCs w:val="58"/>
            </w:rPr>
            <w:t>Carpet and Flooring Contractors</w:t>
          </w:r>
        </w:p>
      </w:tc>
      <w:tc>
        <w:tcPr>
          <w:tcW w:w="2030" w:type="dxa"/>
          <w:vMerge/>
        </w:tcPr>
        <w:p w14:paraId="7D2730DE" w14:textId="77777777" w:rsidR="0036590C" w:rsidRPr="00864E29" w:rsidRDefault="0036590C" w:rsidP="00F676EB">
          <w:pPr>
            <w:tabs>
              <w:tab w:val="right" w:pos="8364"/>
            </w:tabs>
            <w:spacing w:after="0" w:line="240" w:lineRule="auto"/>
            <w:jc w:val="right"/>
            <w:rPr>
              <w:rFonts w:ascii="Times New Roman" w:eastAsia="Times New Roman" w:hAnsi="Times New Roman" w:cs="Arial"/>
              <w:b/>
              <w:smallCaps/>
              <w:sz w:val="28"/>
              <w:szCs w:val="28"/>
            </w:rPr>
          </w:pPr>
        </w:p>
      </w:tc>
    </w:tr>
  </w:tbl>
  <w:p w14:paraId="5BA7BC99" w14:textId="77777777" w:rsidR="007D5D37" w:rsidRPr="0036590C" w:rsidRDefault="007D5D37" w:rsidP="003659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4A6EF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AB40E6"/>
    <w:multiLevelType w:val="hybridMultilevel"/>
    <w:tmpl w:val="13D4F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C36CD"/>
    <w:multiLevelType w:val="hybridMultilevel"/>
    <w:tmpl w:val="4DAE6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D6A51"/>
    <w:multiLevelType w:val="multilevel"/>
    <w:tmpl w:val="06E26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73584"/>
    <w:multiLevelType w:val="hybridMultilevel"/>
    <w:tmpl w:val="A3405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E1B86"/>
    <w:multiLevelType w:val="hybridMultilevel"/>
    <w:tmpl w:val="28A24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D42716"/>
    <w:multiLevelType w:val="hybridMultilevel"/>
    <w:tmpl w:val="4516C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C449B"/>
    <w:multiLevelType w:val="hybridMultilevel"/>
    <w:tmpl w:val="6074A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F80C97"/>
    <w:multiLevelType w:val="hybridMultilevel"/>
    <w:tmpl w:val="7DAA4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881B8F"/>
    <w:multiLevelType w:val="multilevel"/>
    <w:tmpl w:val="EF0C3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550776"/>
    <w:multiLevelType w:val="hybridMultilevel"/>
    <w:tmpl w:val="E06E6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A03BF5"/>
    <w:multiLevelType w:val="hybridMultilevel"/>
    <w:tmpl w:val="B5F04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C11931"/>
    <w:multiLevelType w:val="hybridMultilevel"/>
    <w:tmpl w:val="68D07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698176">
    <w:abstractNumId w:val="4"/>
  </w:num>
  <w:num w:numId="2" w16cid:durableId="2086341749">
    <w:abstractNumId w:val="11"/>
  </w:num>
  <w:num w:numId="3" w16cid:durableId="287201911">
    <w:abstractNumId w:val="12"/>
  </w:num>
  <w:num w:numId="4" w16cid:durableId="1995644669">
    <w:abstractNumId w:val="6"/>
  </w:num>
  <w:num w:numId="5" w16cid:durableId="722949989">
    <w:abstractNumId w:val="10"/>
  </w:num>
  <w:num w:numId="6" w16cid:durableId="109326819">
    <w:abstractNumId w:val="8"/>
  </w:num>
  <w:num w:numId="7" w16cid:durableId="139002947">
    <w:abstractNumId w:val="9"/>
  </w:num>
  <w:num w:numId="8" w16cid:durableId="593394474">
    <w:abstractNumId w:val="3"/>
  </w:num>
  <w:num w:numId="9" w16cid:durableId="553083005">
    <w:abstractNumId w:val="2"/>
  </w:num>
  <w:num w:numId="10" w16cid:durableId="880360901">
    <w:abstractNumId w:val="0"/>
  </w:num>
  <w:num w:numId="11" w16cid:durableId="1931693547">
    <w:abstractNumId w:val="7"/>
  </w:num>
  <w:num w:numId="12" w16cid:durableId="1544515204">
    <w:abstractNumId w:val="1"/>
  </w:num>
  <w:num w:numId="13" w16cid:durableId="2236877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evenAndOddHeaders/>
  <w:characterSpacingControl w:val="doNotCompress"/>
  <w:hdrShapeDefaults>
    <o:shapedefaults v:ext="edit" spidmax="53249">
      <o:colormru v:ext="edit" colors="#fdeb69,#fdee83,#ffc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D37"/>
    <w:rsid w:val="00000491"/>
    <w:rsid w:val="0000112B"/>
    <w:rsid w:val="0001190E"/>
    <w:rsid w:val="00021EF2"/>
    <w:rsid w:val="0002273E"/>
    <w:rsid w:val="00084153"/>
    <w:rsid w:val="000C5A47"/>
    <w:rsid w:val="000E301C"/>
    <w:rsid w:val="00141C28"/>
    <w:rsid w:val="001822AA"/>
    <w:rsid w:val="001F21AC"/>
    <w:rsid w:val="00201AE3"/>
    <w:rsid w:val="002A4DFD"/>
    <w:rsid w:val="00333A1C"/>
    <w:rsid w:val="0036590C"/>
    <w:rsid w:val="00370D9F"/>
    <w:rsid w:val="003B28F6"/>
    <w:rsid w:val="004104D3"/>
    <w:rsid w:val="004456C5"/>
    <w:rsid w:val="00484D09"/>
    <w:rsid w:val="004C15F7"/>
    <w:rsid w:val="004F7911"/>
    <w:rsid w:val="00551D1A"/>
    <w:rsid w:val="00581888"/>
    <w:rsid w:val="005957E9"/>
    <w:rsid w:val="005B46C1"/>
    <w:rsid w:val="005C5E10"/>
    <w:rsid w:val="00652652"/>
    <w:rsid w:val="006E3D34"/>
    <w:rsid w:val="00764F9B"/>
    <w:rsid w:val="007D5D37"/>
    <w:rsid w:val="007E21DA"/>
    <w:rsid w:val="008015DE"/>
    <w:rsid w:val="008115FD"/>
    <w:rsid w:val="008577B9"/>
    <w:rsid w:val="00863A71"/>
    <w:rsid w:val="008A2241"/>
    <w:rsid w:val="0090570F"/>
    <w:rsid w:val="009208E2"/>
    <w:rsid w:val="00956E06"/>
    <w:rsid w:val="00984310"/>
    <w:rsid w:val="00985AD5"/>
    <w:rsid w:val="009F32EE"/>
    <w:rsid w:val="00A013D7"/>
    <w:rsid w:val="00A133A8"/>
    <w:rsid w:val="00A26337"/>
    <w:rsid w:val="00A47DBD"/>
    <w:rsid w:val="00A5229B"/>
    <w:rsid w:val="00A86C00"/>
    <w:rsid w:val="00AA1740"/>
    <w:rsid w:val="00AC3888"/>
    <w:rsid w:val="00AC64C5"/>
    <w:rsid w:val="00AD1EDE"/>
    <w:rsid w:val="00AD626E"/>
    <w:rsid w:val="00AF5AFC"/>
    <w:rsid w:val="00B61416"/>
    <w:rsid w:val="00B8525C"/>
    <w:rsid w:val="00BC43BD"/>
    <w:rsid w:val="00BE732A"/>
    <w:rsid w:val="00C943A3"/>
    <w:rsid w:val="00CE56AB"/>
    <w:rsid w:val="00CF0FA2"/>
    <w:rsid w:val="00D25168"/>
    <w:rsid w:val="00D9009F"/>
    <w:rsid w:val="00D94AC4"/>
    <w:rsid w:val="00DA5259"/>
    <w:rsid w:val="00DD3B53"/>
    <w:rsid w:val="00E1246F"/>
    <w:rsid w:val="00E23A93"/>
    <w:rsid w:val="00E622CF"/>
    <w:rsid w:val="00E9308F"/>
    <w:rsid w:val="00EB59F0"/>
    <w:rsid w:val="00ED39C5"/>
    <w:rsid w:val="00EE4430"/>
    <w:rsid w:val="00F954D9"/>
    <w:rsid w:val="00FB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o:colormru v:ext="edit" colors="#fdeb69,#fdee83,#ffc"/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088BC34B"/>
  <w15:docId w15:val="{BEEE071E-9454-47B5-BE2E-A8765EC3C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38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5E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5D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7D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D37"/>
  </w:style>
  <w:style w:type="paragraph" w:styleId="Footer">
    <w:name w:val="footer"/>
    <w:basedOn w:val="Normal"/>
    <w:link w:val="FooterChar"/>
    <w:uiPriority w:val="99"/>
    <w:unhideWhenUsed/>
    <w:rsid w:val="007D5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D37"/>
  </w:style>
  <w:style w:type="paragraph" w:styleId="BalloonText">
    <w:name w:val="Balloon Text"/>
    <w:basedOn w:val="Normal"/>
    <w:link w:val="BalloonTextChar"/>
    <w:uiPriority w:val="99"/>
    <w:semiHidden/>
    <w:unhideWhenUsed/>
    <w:rsid w:val="007D5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D3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D5D3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7D5D3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7D5D3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115FD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A47DB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AC38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5E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DA5259"/>
    <w:rPr>
      <w:b/>
      <w:bCs/>
    </w:rPr>
  </w:style>
  <w:style w:type="paragraph" w:styleId="NormalWeb">
    <w:name w:val="Normal (Web)"/>
    <w:basedOn w:val="Normal"/>
    <w:uiPriority w:val="99"/>
    <w:unhideWhenUsed/>
    <w:rsid w:val="00DA5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Bullet">
    <w:name w:val="List Bullet"/>
    <w:basedOn w:val="Normal"/>
    <w:uiPriority w:val="99"/>
    <w:unhideWhenUsed/>
    <w:rsid w:val="00370D9F"/>
    <w:pPr>
      <w:numPr>
        <w:numId w:val="1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8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image" Target="cid:image003.jpg@01CFBE1B.1D8602F0" TargetMode="External"/><Relationship Id="rId7" Type="http://schemas.openxmlformats.org/officeDocument/2006/relationships/image" Target="cid:image005.jpg@01CFBE1B.1D8602F0" TargetMode="External"/><Relationship Id="rId2" Type="http://schemas.openxmlformats.org/officeDocument/2006/relationships/image" Target="media/image2.jpeg"/><Relationship Id="rId1" Type="http://schemas.openxmlformats.org/officeDocument/2006/relationships/hyperlink" Target="mailto:info@awfc.co.uk" TargetMode="External"/><Relationship Id="rId6" Type="http://schemas.openxmlformats.org/officeDocument/2006/relationships/image" Target="media/image4.jpeg"/><Relationship Id="rId11" Type="http://schemas.openxmlformats.org/officeDocument/2006/relationships/image" Target="cid:image007.jpg@01CFBE1B.1D8602F0" TargetMode="External"/><Relationship Id="rId5" Type="http://schemas.openxmlformats.org/officeDocument/2006/relationships/image" Target="cid:image004.jpg@01CFBE1B.1D8602F0" TargetMode="External"/><Relationship Id="rId10" Type="http://schemas.openxmlformats.org/officeDocument/2006/relationships/image" Target="media/image6.jpeg"/><Relationship Id="rId4" Type="http://schemas.openxmlformats.org/officeDocument/2006/relationships/image" Target="media/image3.jpeg"/><Relationship Id="rId9" Type="http://schemas.openxmlformats.org/officeDocument/2006/relationships/image" Target="cid:image006.jpg@01CFBE1B.1D8602F0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wfc.co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924A0-855A-486F-BD04-76C8FF175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Baker</dc:creator>
  <cp:lastModifiedBy>Jason Wray</cp:lastModifiedBy>
  <cp:revision>2</cp:revision>
  <cp:lastPrinted>2016-04-04T11:55:00Z</cp:lastPrinted>
  <dcterms:created xsi:type="dcterms:W3CDTF">2023-07-03T08:20:00Z</dcterms:created>
  <dcterms:modified xsi:type="dcterms:W3CDTF">2023-07-03T08:20:00Z</dcterms:modified>
</cp:coreProperties>
</file>