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38F52DBE" w14:textId="431CF17B" w:rsidR="00605AB5" w:rsidRPr="0078415A" w:rsidRDefault="002B2E0C" w:rsidP="00267AA1">
      <w:pPr>
        <w:rPr>
          <w:lang w:val="en-GB"/>
        </w:rPr>
      </w:pPr>
      <w:r w:rsidRPr="002B2E0C">
        <w:rPr>
          <w:color w:val="333333"/>
          <w:szCs w:val="24"/>
          <w:shd w:val="clear" w:color="auto" w:fill="FFFFFF"/>
        </w:rPr>
        <w:t>Colt International Ltd.</w:t>
      </w:r>
      <w:r w:rsidRPr="002B2E0C">
        <w:rPr>
          <w:color w:val="333333"/>
          <w:szCs w:val="24"/>
        </w:rPr>
        <w:br/>
      </w:r>
      <w:r w:rsidRPr="002B2E0C">
        <w:rPr>
          <w:color w:val="333333"/>
          <w:szCs w:val="24"/>
          <w:shd w:val="clear" w:color="auto" w:fill="FFFFFF"/>
        </w:rPr>
        <w:t>Colt House</w:t>
      </w:r>
      <w:r w:rsidRPr="002B2E0C">
        <w:rPr>
          <w:color w:val="333333"/>
          <w:szCs w:val="24"/>
        </w:rPr>
        <w:br/>
      </w:r>
      <w:r w:rsidRPr="002B2E0C">
        <w:rPr>
          <w:color w:val="333333"/>
          <w:szCs w:val="24"/>
          <w:shd w:val="clear" w:color="auto" w:fill="FFFFFF"/>
        </w:rPr>
        <w:t>Ridgeway Office Park,</w:t>
      </w:r>
      <w:r w:rsidRPr="002B2E0C">
        <w:rPr>
          <w:color w:val="333333"/>
          <w:szCs w:val="24"/>
        </w:rPr>
        <w:br/>
      </w:r>
      <w:r w:rsidRPr="002B2E0C">
        <w:rPr>
          <w:color w:val="333333"/>
          <w:szCs w:val="24"/>
          <w:shd w:val="clear" w:color="auto" w:fill="FFFFFF"/>
        </w:rPr>
        <w:t>Bedford Road</w:t>
      </w:r>
      <w:r w:rsidRPr="002B2E0C">
        <w:rPr>
          <w:color w:val="333333"/>
          <w:szCs w:val="24"/>
        </w:rPr>
        <w:br/>
      </w:r>
      <w:proofErr w:type="spellStart"/>
      <w:r w:rsidRPr="002B2E0C">
        <w:rPr>
          <w:color w:val="333333"/>
          <w:szCs w:val="24"/>
          <w:shd w:val="clear" w:color="auto" w:fill="FFFFFF"/>
        </w:rPr>
        <w:t>Petersfield</w:t>
      </w:r>
      <w:proofErr w:type="spellEnd"/>
      <w:r w:rsidRPr="002B2E0C">
        <w:rPr>
          <w:color w:val="333333"/>
          <w:szCs w:val="24"/>
        </w:rPr>
        <w:br/>
      </w:r>
      <w:r w:rsidRPr="002B2E0C">
        <w:rPr>
          <w:color w:val="333333"/>
          <w:szCs w:val="24"/>
          <w:shd w:val="clear" w:color="auto" w:fill="FFFFFF"/>
        </w:rPr>
        <w:t>GU32 3QF</w:t>
      </w:r>
      <w:r w:rsidR="00605AB5" w:rsidRPr="0078415A">
        <w:rPr>
          <w:lang w:val="en-GB"/>
        </w:rPr>
        <w:tab/>
      </w:r>
      <w:bookmarkStart w:id="0" w:name="_GoBack"/>
      <w:bookmarkEnd w:id="0"/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2F3755">
        <w:rPr>
          <w:lang w:val="en-GB"/>
        </w:rPr>
        <w:t>11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E6184A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Pr="00612847">
        <w:rPr>
          <w:rFonts w:eastAsiaTheme="minorHAnsi"/>
          <w:szCs w:val="24"/>
          <w:lang w:val="en-GB"/>
        </w:rPr>
        <w:t xml:space="preserve">Lord’s Compton and </w:t>
      </w:r>
      <w:proofErr w:type="spellStart"/>
      <w:r w:rsidRPr="00612847">
        <w:rPr>
          <w:rFonts w:eastAsiaTheme="minorHAnsi"/>
          <w:szCs w:val="24"/>
          <w:lang w:val="en-GB"/>
        </w:rPr>
        <w:t>Edrich</w:t>
      </w:r>
      <w:proofErr w:type="spellEnd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B2E0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B2E0C"/>
    <w:rsid w:val="002F3755"/>
    <w:rsid w:val="00355A1E"/>
    <w:rsid w:val="004312AA"/>
    <w:rsid w:val="0043525B"/>
    <w:rsid w:val="004509FC"/>
    <w:rsid w:val="004A685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2019-06-11T07:24:00Z</dcterms:created>
  <dcterms:modified xsi:type="dcterms:W3CDTF">2019-06-11T07:24:00Z</dcterms:modified>
</cp:coreProperties>
</file>