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38F52DBE" w14:textId="60FE8F7E" w:rsidR="00605AB5" w:rsidRPr="00EF238D" w:rsidRDefault="00A621C5" w:rsidP="004509FC"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​</w:t>
      </w:r>
      <w:r w:rsidRPr="00A621C5">
        <w:rPr>
          <w:color w:val="666666"/>
          <w:szCs w:val="24"/>
          <w:shd w:val="clear" w:color="auto" w:fill="FFFFFF"/>
        </w:rPr>
        <w:t>Profab Access Ltd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Unit C&amp;D Riversdale House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Riversdale Road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Carlyon Road Ind Est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Atherstone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Warwickshire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CV9 1FA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482030">
        <w:rPr>
          <w:lang w:val="en-GB"/>
        </w:rPr>
        <w:t>11</w:t>
      </w:r>
      <w:r w:rsidR="00D27BC1">
        <w:rPr>
          <w:vertAlign w:val="superscript"/>
          <w:lang w:val="en-GB"/>
        </w:rPr>
        <w:t>t</w:t>
      </w:r>
      <w:r w:rsidR="00605AB5" w:rsidRPr="0078415A">
        <w:rPr>
          <w:vertAlign w:val="superscript"/>
          <w:lang w:val="en-GB"/>
        </w:rPr>
        <w:t>h</w:t>
      </w:r>
      <w:r w:rsidR="00605AB5" w:rsidRPr="0078415A">
        <w:rPr>
          <w:lang w:val="en-GB"/>
        </w:rPr>
        <w:t xml:space="preserve"> </w:t>
      </w:r>
      <w:r w:rsidR="00482030">
        <w:rPr>
          <w:lang w:val="en-GB"/>
        </w:rPr>
        <w:t>November</w:t>
      </w:r>
      <w:r w:rsidR="00605AB5" w:rsidRPr="0078415A">
        <w:rPr>
          <w:lang w:val="en-GB"/>
        </w:rPr>
        <w:t xml:space="preserve"> 20</w:t>
      </w:r>
      <w:r w:rsidR="00D27BC1">
        <w:rPr>
          <w:lang w:val="en-GB"/>
        </w:rPr>
        <w:t>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F9DDE33" w:rsidR="00605AB5" w:rsidRPr="0078415A" w:rsidRDefault="00605AB5" w:rsidP="00605AB5">
      <w:pPr>
        <w:pStyle w:val="Heading1"/>
      </w:pPr>
      <w:r w:rsidRPr="0078415A">
        <w:t xml:space="preserve">Re: </w:t>
      </w:r>
      <w:r w:rsidR="00482030">
        <w:rPr>
          <w:rFonts w:eastAsiaTheme="minorHAnsi"/>
          <w:bCs/>
          <w:szCs w:val="18"/>
        </w:rPr>
        <w:t>Aldgate Place</w:t>
      </w:r>
      <w:r w:rsidR="00DF08D0">
        <w:rPr>
          <w:rFonts w:eastAsiaTheme="minorHAnsi"/>
          <w:bCs/>
          <w:szCs w:val="18"/>
        </w:rPr>
        <w:t>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482030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56FA9"/>
    <w:rsid w:val="0018249B"/>
    <w:rsid w:val="00195BB8"/>
    <w:rsid w:val="00213933"/>
    <w:rsid w:val="00287386"/>
    <w:rsid w:val="00297ECF"/>
    <w:rsid w:val="003C45F6"/>
    <w:rsid w:val="004312AA"/>
    <w:rsid w:val="0043525B"/>
    <w:rsid w:val="004509FC"/>
    <w:rsid w:val="00482030"/>
    <w:rsid w:val="004C29D1"/>
    <w:rsid w:val="0055025B"/>
    <w:rsid w:val="00595D66"/>
    <w:rsid w:val="005F14AB"/>
    <w:rsid w:val="00605AB5"/>
    <w:rsid w:val="00633D9C"/>
    <w:rsid w:val="006627E1"/>
    <w:rsid w:val="006651F6"/>
    <w:rsid w:val="006D496F"/>
    <w:rsid w:val="007313A8"/>
    <w:rsid w:val="007478B9"/>
    <w:rsid w:val="0078415A"/>
    <w:rsid w:val="0079322F"/>
    <w:rsid w:val="007B07AA"/>
    <w:rsid w:val="008A7BD6"/>
    <w:rsid w:val="008D6B30"/>
    <w:rsid w:val="009E7868"/>
    <w:rsid w:val="00A621C5"/>
    <w:rsid w:val="00B1059A"/>
    <w:rsid w:val="00BC1A9F"/>
    <w:rsid w:val="00C158D1"/>
    <w:rsid w:val="00C16E9F"/>
    <w:rsid w:val="00C7741C"/>
    <w:rsid w:val="00D27BC1"/>
    <w:rsid w:val="00DF08D0"/>
    <w:rsid w:val="00E60592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2021-11-11T12:55:00Z</dcterms:created>
  <dcterms:modified xsi:type="dcterms:W3CDTF">2021-11-11T12:55:00Z</dcterms:modified>
</cp:coreProperties>
</file>