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0582DA41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7E2757">
        <w:rPr>
          <w:lang w:val="en-GB"/>
        </w:rPr>
        <w:t>25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7E2757">
        <w:rPr>
          <w:lang w:val="en-GB"/>
        </w:rPr>
        <w:t>April</w:t>
      </w:r>
      <w:r w:rsidR="00605AB5" w:rsidRPr="0078415A">
        <w:rPr>
          <w:lang w:val="en-GB"/>
        </w:rPr>
        <w:t xml:space="preserve"> 20</w:t>
      </w:r>
      <w:r w:rsidR="007E2757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5AD9B404" w:rsidR="00605AB5" w:rsidRPr="0078415A" w:rsidRDefault="00605AB5" w:rsidP="00605AB5">
      <w:pPr>
        <w:pStyle w:val="Heading1"/>
      </w:pPr>
      <w:r w:rsidRPr="0078415A">
        <w:t xml:space="preserve">Re: </w:t>
      </w:r>
      <w:r w:rsidR="007E2757">
        <w:t xml:space="preserve"> </w:t>
      </w:r>
      <w:r w:rsidR="007E2757" w:rsidRPr="007E2757">
        <w:rPr>
          <w:rFonts w:eastAsiaTheme="minorHAnsi"/>
          <w:bCs/>
          <w:szCs w:val="18"/>
        </w:rPr>
        <w:t>50 Berkeley Street, London</w:t>
      </w:r>
      <w:r w:rsidR="007E2757">
        <w:rPr>
          <w:rFonts w:eastAsiaTheme="minorHAnsi"/>
          <w:bCs/>
          <w:szCs w:val="18"/>
        </w:rPr>
        <w:t xml:space="preserve"> </w:t>
      </w:r>
      <w:r w:rsidR="006F3EA8">
        <w:rPr>
          <w:rFonts w:eastAsiaTheme="minorHAnsi"/>
          <w:bCs/>
          <w:szCs w:val="18"/>
        </w:rPr>
        <w:t>W1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7E275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7E2757"/>
    <w:rsid w:val="008A7BD6"/>
    <w:rsid w:val="008B3358"/>
    <w:rsid w:val="009E7868"/>
    <w:rsid w:val="00A1014A"/>
    <w:rsid w:val="00BC1A9F"/>
    <w:rsid w:val="00BC4E96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2023-04-25T10:53:00Z</dcterms:created>
  <dcterms:modified xsi:type="dcterms:W3CDTF">2023-04-25T10:54:00Z</dcterms:modified>
</cp:coreProperties>
</file>