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EB05" w14:textId="7472568B" w:rsidR="008C23A5" w:rsidRDefault="008C23A5" w:rsidP="008C23A5">
      <w:pPr>
        <w:tabs>
          <w:tab w:val="left" w:pos="720"/>
          <w:tab w:val="left" w:pos="1440"/>
          <w:tab w:val="left" w:pos="2160"/>
          <w:tab w:val="left" w:pos="2880"/>
        </w:tabs>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00C52EBE">
        <w:rPr>
          <w:bCs/>
          <w:color w:val="000000"/>
        </w:rPr>
        <w:t>Wednesday, February 7, 2024</w:t>
      </w:r>
    </w:p>
    <w:p w14:paraId="5E0EF97A" w14:textId="77777777" w:rsidR="008C23A5" w:rsidRDefault="008C23A5" w:rsidP="008C23A5">
      <w:pPr>
        <w:tabs>
          <w:tab w:val="left" w:pos="720"/>
          <w:tab w:val="left" w:pos="1440"/>
          <w:tab w:val="left" w:pos="2160"/>
          <w:tab w:val="left" w:pos="2880"/>
        </w:tabs>
        <w:rPr>
          <w:bCs/>
          <w:color w:val="000000"/>
        </w:rPr>
      </w:pPr>
    </w:p>
    <w:p w14:paraId="3A9771CE" w14:textId="77777777" w:rsidR="00FA39F5" w:rsidRDefault="008C23A5" w:rsidP="00CD58CE">
      <w:pPr>
        <w:tabs>
          <w:tab w:val="left" w:pos="720"/>
          <w:tab w:val="left" w:pos="1440"/>
          <w:tab w:val="left" w:pos="2160"/>
          <w:tab w:val="left" w:pos="2880"/>
        </w:tabs>
        <w:rPr>
          <w:bCs/>
          <w:color w:val="000000"/>
        </w:rPr>
      </w:pPr>
      <w:r>
        <w:rPr>
          <w:bCs/>
          <w:color w:val="000000"/>
        </w:rPr>
        <w:t xml:space="preserve">Attn: </w:t>
      </w:r>
      <w:r w:rsidR="00FA39F5" w:rsidRPr="00FA39F5">
        <w:rPr>
          <w:bCs/>
          <w:color w:val="000000"/>
        </w:rPr>
        <w:t xml:space="preserve">Simon Thorpe </w:t>
      </w:r>
    </w:p>
    <w:p w14:paraId="2666A11D" w14:textId="77777777" w:rsidR="00FA39F5" w:rsidRDefault="00FA39F5" w:rsidP="00CD58CE">
      <w:pPr>
        <w:tabs>
          <w:tab w:val="left" w:pos="720"/>
          <w:tab w:val="left" w:pos="1440"/>
          <w:tab w:val="left" w:pos="2160"/>
          <w:tab w:val="left" w:pos="2880"/>
        </w:tabs>
        <w:rPr>
          <w:bCs/>
          <w:color w:val="000000"/>
        </w:rPr>
      </w:pPr>
      <w:r>
        <w:rPr>
          <w:bCs/>
          <w:color w:val="000000"/>
        </w:rPr>
        <w:t>Raphael Ltd</w:t>
      </w:r>
    </w:p>
    <w:p w14:paraId="7F85B547" w14:textId="4A3F8B1C" w:rsidR="0058187A" w:rsidRDefault="00FA39F5" w:rsidP="00CD58CE">
      <w:pPr>
        <w:tabs>
          <w:tab w:val="left" w:pos="720"/>
          <w:tab w:val="left" w:pos="1440"/>
          <w:tab w:val="left" w:pos="2160"/>
          <w:tab w:val="left" w:pos="2880"/>
        </w:tabs>
        <w:rPr>
          <w:bCs/>
          <w:color w:val="000000"/>
        </w:rPr>
      </w:pPr>
      <w:r w:rsidRPr="00FA39F5">
        <w:rPr>
          <w:bCs/>
          <w:color w:val="000000"/>
        </w:rPr>
        <w:t>Simon@raphaelltd.co.uk</w:t>
      </w:r>
    </w:p>
    <w:p w14:paraId="47885D94" w14:textId="53776451" w:rsidR="008C23A5" w:rsidRDefault="008C23A5" w:rsidP="008C23A5">
      <w:pPr>
        <w:tabs>
          <w:tab w:val="left" w:pos="720"/>
          <w:tab w:val="left" w:pos="1440"/>
          <w:tab w:val="left" w:pos="2160"/>
          <w:tab w:val="left" w:pos="2880"/>
        </w:tabs>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Quote: </w:t>
      </w:r>
      <w:r>
        <w:rPr>
          <w:bCs/>
          <w:color w:val="000000"/>
        </w:rPr>
        <w:tab/>
      </w:r>
      <w:r w:rsidR="004671CA">
        <w:rPr>
          <w:bCs/>
          <w:color w:val="000000"/>
        </w:rPr>
        <w:t>43238</w:t>
      </w:r>
      <w:r w:rsidR="006A518B">
        <w:rPr>
          <w:bCs/>
          <w:color w:val="000000"/>
        </w:rPr>
        <w:t xml:space="preserve"> </w:t>
      </w:r>
      <w:r w:rsidR="00C52EBE">
        <w:rPr>
          <w:bCs/>
          <w:color w:val="000000"/>
        </w:rPr>
        <w:t>K</w:t>
      </w:r>
    </w:p>
    <w:p w14:paraId="557AC91C" w14:textId="294624EB" w:rsidR="00716C54" w:rsidRDefault="00F80460" w:rsidP="008C23A5">
      <w:pPr>
        <w:tabs>
          <w:tab w:val="left" w:pos="720"/>
          <w:tab w:val="left" w:pos="1440"/>
          <w:tab w:val="left" w:pos="2160"/>
          <w:tab w:val="left" w:pos="2880"/>
        </w:tabs>
        <w:rPr>
          <w:b/>
          <w:bCs/>
          <w:color w:val="000000"/>
        </w:rPr>
      </w:pPr>
      <w:r>
        <w:rPr>
          <w:b/>
          <w:bCs/>
          <w:color w:val="000000"/>
        </w:rPr>
        <w:t>CONTRACT:</w:t>
      </w:r>
      <w:r w:rsidR="00CD396B">
        <w:rPr>
          <w:b/>
          <w:bCs/>
          <w:color w:val="000000"/>
        </w:rPr>
        <w:t xml:space="preserve"> </w:t>
      </w:r>
      <w:r w:rsidR="00FA39F5">
        <w:rPr>
          <w:b/>
          <w:bCs/>
          <w:color w:val="000000"/>
        </w:rPr>
        <w:t>NATIONAL GALLERY</w:t>
      </w:r>
    </w:p>
    <w:p w14:paraId="628228E9" w14:textId="77777777" w:rsidR="00F07B6B" w:rsidRDefault="00F07B6B" w:rsidP="008C23A5">
      <w:pPr>
        <w:tabs>
          <w:tab w:val="left" w:pos="720"/>
          <w:tab w:val="left" w:pos="1440"/>
          <w:tab w:val="left" w:pos="2160"/>
          <w:tab w:val="left" w:pos="2880"/>
        </w:tabs>
        <w:rPr>
          <w:b/>
          <w:bCs/>
          <w:color w:val="000000"/>
        </w:rPr>
      </w:pPr>
    </w:p>
    <w:p w14:paraId="36686882" w14:textId="77777777" w:rsidR="00B87A9F" w:rsidRDefault="004909AF" w:rsidP="00B87A9F">
      <w:pPr>
        <w:tabs>
          <w:tab w:val="left" w:pos="720"/>
          <w:tab w:val="left" w:pos="1440"/>
          <w:tab w:val="left" w:pos="2160"/>
          <w:tab w:val="left" w:pos="2880"/>
        </w:tabs>
        <w:ind w:left="720"/>
        <w:rPr>
          <w:b/>
          <w:bCs/>
          <w:color w:val="000000"/>
        </w:rPr>
      </w:pPr>
      <w:r>
        <w:rPr>
          <w:b/>
          <w:bCs/>
          <w:color w:val="000000"/>
        </w:rPr>
        <w:t xml:space="preserve">Please find the bill pages for the above contract. Prices are based on the following: </w:t>
      </w:r>
    </w:p>
    <w:p w14:paraId="28B1F192" w14:textId="77777777" w:rsidR="00FA39F5" w:rsidRDefault="00FA39F5" w:rsidP="00B87A9F">
      <w:pPr>
        <w:tabs>
          <w:tab w:val="left" w:pos="720"/>
          <w:tab w:val="left" w:pos="1440"/>
          <w:tab w:val="left" w:pos="2160"/>
          <w:tab w:val="left" w:pos="2880"/>
        </w:tabs>
        <w:ind w:left="720"/>
        <w:rPr>
          <w:b/>
          <w:bCs/>
          <w:color w:val="000000"/>
        </w:rPr>
      </w:pPr>
    </w:p>
    <w:p w14:paraId="3C28D829" w14:textId="4DA24D16" w:rsidR="00FA39F5" w:rsidRDefault="00FA39F5" w:rsidP="00B87A9F">
      <w:pPr>
        <w:tabs>
          <w:tab w:val="left" w:pos="720"/>
          <w:tab w:val="left" w:pos="1440"/>
          <w:tab w:val="left" w:pos="2160"/>
          <w:tab w:val="left" w:pos="2880"/>
        </w:tabs>
        <w:ind w:left="720"/>
        <w:rPr>
          <w:b/>
          <w:bCs/>
          <w:color w:val="000000"/>
        </w:rPr>
      </w:pPr>
      <w:r w:rsidRPr="00FA39F5">
        <w:rPr>
          <w:b/>
          <w:bCs/>
          <w:color w:val="000000"/>
          <w:highlight w:val="yellow"/>
        </w:rPr>
        <w:t>Note: These are alternatives to Weldon</w:t>
      </w:r>
      <w:r>
        <w:rPr>
          <w:b/>
          <w:bCs/>
          <w:color w:val="000000"/>
        </w:rPr>
        <w:t xml:space="preserve"> </w:t>
      </w:r>
    </w:p>
    <w:p w14:paraId="5E7E1259" w14:textId="77777777" w:rsidR="00B87A9F" w:rsidRDefault="00B87A9F" w:rsidP="00B87A9F">
      <w:pPr>
        <w:tabs>
          <w:tab w:val="left" w:pos="720"/>
          <w:tab w:val="left" w:pos="1440"/>
          <w:tab w:val="left" w:pos="2160"/>
          <w:tab w:val="left" w:pos="2880"/>
        </w:tabs>
        <w:ind w:left="720"/>
        <w:rPr>
          <w:b/>
          <w:bCs/>
          <w:color w:val="000000"/>
        </w:rPr>
      </w:pPr>
    </w:p>
    <w:p w14:paraId="2592D958" w14:textId="77777777" w:rsidR="005B0538" w:rsidRDefault="005B0538" w:rsidP="005B0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color w:val="000000"/>
        </w:rPr>
      </w:pPr>
    </w:p>
    <w:p w14:paraId="0DA8C5DC" w14:textId="2F9B3237" w:rsidR="004909AF" w:rsidRPr="000E55F3" w:rsidRDefault="00FA39F5" w:rsidP="000E55F3">
      <w:pPr>
        <w:rPr>
          <w:color w:val="000000"/>
          <w:lang w:val="en-GB" w:eastAsia="en-GB"/>
        </w:rPr>
      </w:pPr>
      <w:r w:rsidRPr="00FA39F5">
        <w:rPr>
          <w:b/>
          <w:bCs/>
          <w:color w:val="000000"/>
        </w:rPr>
        <w:t>Option 1:</w:t>
      </w:r>
      <w:r>
        <w:rPr>
          <w:color w:val="000000"/>
        </w:rPr>
        <w:t xml:space="preserve"> </w:t>
      </w:r>
      <w:r w:rsidR="00956C47" w:rsidRPr="000E55F3">
        <w:rPr>
          <w:color w:val="000000"/>
        </w:rPr>
        <w:t>To supply and fix</w:t>
      </w:r>
      <w:r w:rsidR="00CD58CE" w:rsidRPr="000E55F3">
        <w:rPr>
          <w:color w:val="000000"/>
        </w:rPr>
        <w:t xml:space="preserve"> </w:t>
      </w:r>
      <w:r w:rsidR="00867D01">
        <w:rPr>
          <w:color w:val="000000"/>
        </w:rPr>
        <w:t>706</w:t>
      </w:r>
      <w:r w:rsidR="00CD58CE" w:rsidRPr="000E55F3">
        <w:rPr>
          <w:color w:val="000000"/>
        </w:rPr>
        <w:t>m2</w:t>
      </w:r>
      <w:r w:rsidR="0084627F" w:rsidRPr="000E55F3">
        <w:rPr>
          <w:color w:val="000000"/>
        </w:rPr>
        <w:t xml:space="preserve"> </w:t>
      </w:r>
      <w:r>
        <w:rPr>
          <w:color w:val="000000"/>
        </w:rPr>
        <w:t xml:space="preserve">of </w:t>
      </w:r>
      <w:r w:rsidR="00867D01">
        <w:rPr>
          <w:color w:val="000000"/>
        </w:rPr>
        <w:t>Ted Todd</w:t>
      </w:r>
      <w:r>
        <w:rPr>
          <w:color w:val="000000"/>
        </w:rPr>
        <w:t xml:space="preserve"> 20 x </w:t>
      </w:r>
      <w:r w:rsidR="009535D1">
        <w:rPr>
          <w:color w:val="000000"/>
        </w:rPr>
        <w:t>220</w:t>
      </w:r>
      <w:r w:rsidR="006A518B">
        <w:rPr>
          <w:color w:val="000000"/>
        </w:rPr>
        <w:t xml:space="preserve">mm </w:t>
      </w:r>
      <w:r w:rsidR="00C52EBE">
        <w:rPr>
          <w:color w:val="000000"/>
        </w:rPr>
        <w:t xml:space="preserve">Bespoke 45922 Superfine Prime Oak plank </w:t>
      </w:r>
      <w:r w:rsidR="006A518B">
        <w:rPr>
          <w:color w:val="000000"/>
        </w:rPr>
        <w:t>engineered flooring,</w:t>
      </w:r>
      <w:r w:rsidR="00C52EBE">
        <w:rPr>
          <w:color w:val="000000"/>
        </w:rPr>
        <w:t xml:space="preserve"> stained </w:t>
      </w:r>
      <w:proofErr w:type="gramStart"/>
      <w:r w:rsidR="00C52EBE">
        <w:rPr>
          <w:color w:val="000000"/>
        </w:rPr>
        <w:t xml:space="preserve">&amp; </w:t>
      </w:r>
      <w:r w:rsidR="006A518B">
        <w:rPr>
          <w:color w:val="000000"/>
        </w:rPr>
        <w:t xml:space="preserve"> </w:t>
      </w:r>
      <w:r w:rsidR="00867D01">
        <w:rPr>
          <w:color w:val="000000"/>
        </w:rPr>
        <w:t>pre</w:t>
      </w:r>
      <w:proofErr w:type="gramEnd"/>
      <w:r w:rsidR="009535D1">
        <w:rPr>
          <w:color w:val="000000"/>
        </w:rPr>
        <w:t>-finished</w:t>
      </w:r>
      <w:r w:rsidR="00C52EBE">
        <w:rPr>
          <w:color w:val="000000"/>
        </w:rPr>
        <w:t xml:space="preserve"> with </w:t>
      </w:r>
      <w:proofErr w:type="spellStart"/>
      <w:r w:rsidR="00C52EBE">
        <w:rPr>
          <w:color w:val="000000"/>
        </w:rPr>
        <w:t>Oilwood</w:t>
      </w:r>
      <w:proofErr w:type="spellEnd"/>
      <w:r w:rsidR="00C52EBE">
        <w:rPr>
          <w:color w:val="000000"/>
        </w:rPr>
        <w:t xml:space="preserve"> Traffic Super OP</w:t>
      </w:r>
      <w:r w:rsidR="009535D1">
        <w:rPr>
          <w:color w:val="000000"/>
        </w:rPr>
        <w:t xml:space="preserve"> </w:t>
      </w:r>
      <w:r w:rsidR="00867D01">
        <w:rPr>
          <w:color w:val="000000"/>
        </w:rPr>
        <w:t xml:space="preserve">, </w:t>
      </w:r>
      <w:r w:rsidR="004909AF" w:rsidRPr="000E55F3">
        <w:rPr>
          <w:color w:val="000000"/>
        </w:rPr>
        <w:t xml:space="preserve">glued to </w:t>
      </w:r>
      <w:r>
        <w:rPr>
          <w:color w:val="000000"/>
        </w:rPr>
        <w:t xml:space="preserve">and including 18mm T &amp; G plywood; secret nailed to 35mm battens. Price includes leveling any uneven surfaces. </w:t>
      </w:r>
    </w:p>
    <w:p w14:paraId="1EBB47F0" w14:textId="49296221" w:rsidR="004909AF" w:rsidRPr="000E55F3" w:rsidRDefault="004909AF" w:rsidP="000E55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sidRPr="000E55F3">
        <w:rPr>
          <w:rFonts w:eastAsia="Calibri"/>
          <w:b/>
          <w:color w:val="000000"/>
          <w:lang w:val="en-GB"/>
        </w:rPr>
        <w:t xml:space="preserve">Price: </w:t>
      </w:r>
      <w:r w:rsidR="003C135A" w:rsidRPr="000E55F3">
        <w:rPr>
          <w:rFonts w:eastAsia="Calibri"/>
          <w:b/>
          <w:color w:val="000000"/>
          <w:lang w:val="en-GB"/>
        </w:rPr>
        <w:t>£</w:t>
      </w:r>
      <w:r w:rsidR="00B2348F">
        <w:rPr>
          <w:rFonts w:eastAsia="Calibri"/>
          <w:b/>
          <w:color w:val="000000"/>
          <w:lang w:val="en-GB"/>
        </w:rPr>
        <w:t>2</w:t>
      </w:r>
      <w:r w:rsidR="00532DF3">
        <w:rPr>
          <w:rFonts w:eastAsia="Calibri"/>
          <w:b/>
          <w:color w:val="000000"/>
          <w:lang w:val="en-GB"/>
        </w:rPr>
        <w:t>99.43</w:t>
      </w:r>
      <w:r w:rsidR="005A1287">
        <w:rPr>
          <w:rFonts w:eastAsia="Calibri"/>
          <w:b/>
          <w:color w:val="000000"/>
          <w:lang w:val="en-GB"/>
        </w:rPr>
        <w:t xml:space="preserve"> </w:t>
      </w:r>
      <w:r w:rsidRPr="000E55F3">
        <w:rPr>
          <w:rFonts w:eastAsia="Calibri"/>
          <w:b/>
          <w:color w:val="000000"/>
          <w:lang w:val="en-GB"/>
        </w:rPr>
        <w:t xml:space="preserve">per M2 </w:t>
      </w:r>
    </w:p>
    <w:p w14:paraId="11C392D0"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color w:val="000000"/>
        </w:rPr>
      </w:pPr>
    </w:p>
    <w:p w14:paraId="36BF1D17" w14:textId="77777777" w:rsidR="006A518B" w:rsidRDefault="006A518B" w:rsidP="00FA3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b/>
          <w:color w:val="000000"/>
          <w:lang w:val="en-GB"/>
        </w:rPr>
      </w:pPr>
    </w:p>
    <w:p w14:paraId="4C9ED429" w14:textId="77777777" w:rsidR="00FA39F5" w:rsidRDefault="00FA39F5" w:rsidP="00FA3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b/>
          <w:color w:val="000000"/>
          <w:lang w:val="en-GB"/>
        </w:rPr>
      </w:pPr>
    </w:p>
    <w:p w14:paraId="5CD5D71E" w14:textId="07A8E10E" w:rsidR="00FA39F5" w:rsidRDefault="00FA39F5" w:rsidP="00FA3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b/>
          <w:color w:val="000000"/>
          <w:lang w:val="en-GB"/>
        </w:rPr>
      </w:pPr>
      <w:r>
        <w:rPr>
          <w:rFonts w:eastAsia="Calibri"/>
          <w:b/>
          <w:color w:val="000000"/>
          <w:lang w:val="en-GB"/>
        </w:rPr>
        <w:t xml:space="preserve">Infill 8 No </w:t>
      </w:r>
      <w:proofErr w:type="spellStart"/>
      <w:r>
        <w:rPr>
          <w:rFonts w:eastAsia="Calibri"/>
          <w:b/>
          <w:color w:val="000000"/>
          <w:lang w:val="en-GB"/>
        </w:rPr>
        <w:t>Floorboxes</w:t>
      </w:r>
      <w:proofErr w:type="spellEnd"/>
      <w:r>
        <w:rPr>
          <w:rFonts w:eastAsia="Calibri"/>
          <w:b/>
          <w:color w:val="000000"/>
          <w:lang w:val="en-GB"/>
        </w:rPr>
        <w:t xml:space="preserve"> (frames by others)</w:t>
      </w:r>
      <w:r>
        <w:rPr>
          <w:rFonts w:eastAsia="Calibri"/>
          <w:b/>
          <w:color w:val="000000"/>
          <w:lang w:val="en-GB"/>
        </w:rPr>
        <w:tab/>
        <w:t>Price: £</w:t>
      </w:r>
      <w:r w:rsidR="005A1287">
        <w:rPr>
          <w:rFonts w:eastAsia="Calibri"/>
          <w:b/>
          <w:color w:val="000000"/>
          <w:lang w:val="en-GB"/>
        </w:rPr>
        <w:t>225</w:t>
      </w:r>
      <w:r>
        <w:rPr>
          <w:rFonts w:eastAsia="Calibri"/>
          <w:b/>
          <w:color w:val="000000"/>
          <w:lang w:val="en-GB"/>
        </w:rPr>
        <w:t xml:space="preserve">.00 Each </w:t>
      </w:r>
    </w:p>
    <w:p w14:paraId="10312186" w14:textId="77777777" w:rsidR="00FE535C" w:rsidRDefault="00FE535C" w:rsidP="00FA3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b/>
          <w:color w:val="000000"/>
          <w:lang w:val="en-GB"/>
        </w:rPr>
      </w:pPr>
    </w:p>
    <w:p w14:paraId="22904D01" w14:textId="59FCED59" w:rsidR="00FE535C" w:rsidRPr="00FE535C" w:rsidRDefault="00FE535C" w:rsidP="00FA3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bCs/>
          <w:color w:val="000000"/>
          <w:u w:val="single"/>
          <w:lang w:val="en-GB"/>
        </w:rPr>
      </w:pPr>
      <w:r w:rsidRPr="00FE535C">
        <w:rPr>
          <w:rFonts w:eastAsia="Calibri"/>
          <w:bCs/>
          <w:color w:val="000000"/>
          <w:u w:val="single"/>
          <w:lang w:val="en-GB"/>
        </w:rPr>
        <w:t>Border</w:t>
      </w:r>
    </w:p>
    <w:p w14:paraId="42194272" w14:textId="0D6E7C73" w:rsidR="00FE535C" w:rsidRDefault="00FE535C" w:rsidP="00FA3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bCs/>
          <w:color w:val="000000"/>
          <w:lang w:val="en-GB"/>
        </w:rPr>
      </w:pPr>
      <w:r w:rsidRPr="00FE535C">
        <w:rPr>
          <w:rFonts w:eastAsia="Calibri"/>
          <w:bCs/>
          <w:color w:val="000000"/>
          <w:lang w:val="en-GB"/>
        </w:rPr>
        <w:t>To Template and make 70lm of borders</w:t>
      </w:r>
      <w:r>
        <w:rPr>
          <w:rFonts w:eastAsia="Calibri"/>
          <w:bCs/>
          <w:color w:val="000000"/>
          <w:lang w:val="en-GB"/>
        </w:rPr>
        <w:t xml:space="preserve"> with curves</w:t>
      </w:r>
      <w:r w:rsidRPr="00FE535C">
        <w:rPr>
          <w:rFonts w:eastAsia="Calibri"/>
          <w:bCs/>
          <w:color w:val="000000"/>
          <w:lang w:val="en-GB"/>
        </w:rPr>
        <w:t xml:space="preserve"> to perimeter using flooring material</w:t>
      </w:r>
      <w:r>
        <w:rPr>
          <w:rFonts w:eastAsia="Calibri"/>
          <w:bCs/>
          <w:color w:val="000000"/>
          <w:lang w:val="en-GB"/>
        </w:rPr>
        <w:t xml:space="preserve"> and install when laying floor</w:t>
      </w:r>
      <w:r w:rsidR="001E2872">
        <w:rPr>
          <w:rFonts w:eastAsia="Calibri"/>
          <w:bCs/>
          <w:color w:val="000000"/>
          <w:lang w:val="en-GB"/>
        </w:rPr>
        <w:t xml:space="preserve">. Not </w:t>
      </w:r>
      <w:proofErr w:type="spellStart"/>
      <w:r w:rsidR="001E2872">
        <w:rPr>
          <w:rFonts w:eastAsia="Calibri"/>
          <w:bCs/>
          <w:color w:val="000000"/>
          <w:lang w:val="en-GB"/>
        </w:rPr>
        <w:t>T&amp;G’d</w:t>
      </w:r>
      <w:proofErr w:type="spellEnd"/>
      <w:r w:rsidR="001E2872">
        <w:rPr>
          <w:rFonts w:eastAsia="Calibri"/>
          <w:bCs/>
          <w:color w:val="000000"/>
          <w:lang w:val="en-GB"/>
        </w:rPr>
        <w:t xml:space="preserve"> into floor, laid separately to balustrade.</w:t>
      </w:r>
    </w:p>
    <w:p w14:paraId="7A2A061F" w14:textId="17B5922D" w:rsidR="00FE535C" w:rsidRDefault="00FE535C" w:rsidP="00FA3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b/>
          <w:color w:val="000000"/>
          <w:lang w:val="en-GB"/>
        </w:rPr>
      </w:pPr>
      <w:r w:rsidRPr="00FE535C">
        <w:rPr>
          <w:rFonts w:eastAsia="Calibri"/>
          <w:b/>
          <w:color w:val="000000"/>
          <w:lang w:val="en-GB"/>
        </w:rPr>
        <w:t>Price £</w:t>
      </w:r>
      <w:r w:rsidR="00156799">
        <w:rPr>
          <w:rFonts w:eastAsia="Calibri"/>
          <w:b/>
          <w:color w:val="000000"/>
          <w:lang w:val="en-GB"/>
        </w:rPr>
        <w:t>397</w:t>
      </w:r>
      <w:r w:rsidRPr="00FE535C">
        <w:rPr>
          <w:rFonts w:eastAsia="Calibri"/>
          <w:b/>
          <w:color w:val="000000"/>
          <w:lang w:val="en-GB"/>
        </w:rPr>
        <w:t xml:space="preserve"> per </w:t>
      </w:r>
      <w:proofErr w:type="spellStart"/>
      <w:r w:rsidRPr="00FE535C">
        <w:rPr>
          <w:rFonts w:eastAsia="Calibri"/>
          <w:b/>
          <w:color w:val="000000"/>
          <w:lang w:val="en-GB"/>
        </w:rPr>
        <w:t>lm</w:t>
      </w:r>
      <w:proofErr w:type="spellEnd"/>
      <w:r w:rsidRPr="00FE535C">
        <w:rPr>
          <w:rFonts w:eastAsia="Calibri"/>
          <w:b/>
          <w:color w:val="000000"/>
          <w:lang w:val="en-GB"/>
        </w:rPr>
        <w:t xml:space="preserve">. </w:t>
      </w:r>
      <w:r w:rsidRPr="00FE535C">
        <w:rPr>
          <w:rFonts w:eastAsia="Calibri"/>
          <w:b/>
          <w:color w:val="000000"/>
          <w:lang w:val="en-GB"/>
        </w:rPr>
        <w:tab/>
      </w:r>
      <w:r w:rsidRPr="00FE535C">
        <w:rPr>
          <w:rFonts w:eastAsia="Calibri"/>
          <w:b/>
          <w:color w:val="000000"/>
          <w:lang w:val="en-GB"/>
        </w:rPr>
        <w:tab/>
      </w:r>
      <w:r w:rsidRPr="00FE535C">
        <w:rPr>
          <w:rFonts w:eastAsia="Calibri"/>
          <w:b/>
          <w:color w:val="000000"/>
          <w:lang w:val="en-GB"/>
        </w:rPr>
        <w:tab/>
        <w:t>Total £</w:t>
      </w:r>
      <w:r w:rsidR="00156799">
        <w:rPr>
          <w:rFonts w:eastAsia="Calibri"/>
          <w:b/>
          <w:color w:val="000000"/>
          <w:lang w:val="en-GB"/>
        </w:rPr>
        <w:t>27,790.00</w:t>
      </w:r>
    </w:p>
    <w:p w14:paraId="168A4263" w14:textId="77777777" w:rsidR="00931CCD" w:rsidRPr="00FE535C" w:rsidRDefault="00931CCD" w:rsidP="00FA3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575DA1EE" w14:textId="77777777" w:rsidR="00E209C7" w:rsidRDefault="00E209C7"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E1A0D71" w14:textId="77777777" w:rsidR="00E209C7" w:rsidRPr="00E209C7" w:rsidRDefault="00E209C7"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sidRPr="00E209C7">
        <w:rPr>
          <w:b/>
          <w:color w:val="000000"/>
        </w:rPr>
        <w:t xml:space="preserve">Unforeseen Extras </w:t>
      </w:r>
    </w:p>
    <w:p w14:paraId="08826F29" w14:textId="77777777" w:rsidR="00E209C7" w:rsidRDefault="00E209C7"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EEF39D6" w14:textId="77777777" w:rsidR="00B87A9F" w:rsidRPr="0089595B" w:rsidRDefault="00E209C7"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Pr>
          <w:color w:val="000000"/>
        </w:rPr>
        <w:tab/>
      </w:r>
      <w:r w:rsidR="00B87A9F">
        <w:rPr>
          <w:color w:val="000000"/>
        </w:rPr>
        <w:t xml:space="preserve">If </w:t>
      </w:r>
      <w:proofErr w:type="spellStart"/>
      <w:r w:rsidR="00B87A9F">
        <w:rPr>
          <w:color w:val="000000"/>
        </w:rPr>
        <w:t>latexing</w:t>
      </w:r>
      <w:proofErr w:type="spellEnd"/>
      <w:r w:rsidR="00B87A9F">
        <w:rPr>
          <w:color w:val="000000"/>
        </w:rPr>
        <w:t xml:space="preserve"> is required (due to un-level sub-floors) there will be an E/O </w:t>
      </w:r>
      <w:r w:rsidR="0089595B">
        <w:rPr>
          <w:color w:val="000000"/>
        </w:rPr>
        <w:t xml:space="preserve">  </w:t>
      </w:r>
      <w:r w:rsidR="0089595B">
        <w:rPr>
          <w:b/>
          <w:color w:val="000000"/>
        </w:rPr>
        <w:t xml:space="preserve">Price:  </w:t>
      </w:r>
      <w:r w:rsidR="00046B67">
        <w:rPr>
          <w:b/>
          <w:color w:val="000000"/>
        </w:rPr>
        <w:t>£15</w:t>
      </w:r>
      <w:r w:rsidR="00B87A9F" w:rsidRPr="0089595B">
        <w:rPr>
          <w:b/>
          <w:color w:val="000000"/>
        </w:rPr>
        <w:t xml:space="preserve">.00 M2 </w:t>
      </w:r>
    </w:p>
    <w:p w14:paraId="0EAC4E8D" w14:textId="2D41E4CF" w:rsidR="008C23A5" w:rsidRDefault="00B87A9F" w:rsidP="009F1B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sidR="00C52D41">
        <w:rPr>
          <w:color w:val="000000"/>
        </w:rPr>
        <w:t xml:space="preserve"> </w:t>
      </w:r>
    </w:p>
    <w:p w14:paraId="6C6FA1E1" w14:textId="77777777" w:rsidR="00CD58CE" w:rsidRDefault="00046B67"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Pr>
          <w:color w:val="000000"/>
        </w:rPr>
        <w:tab/>
        <w:t>To supply and install 3mm Protec Protection</w:t>
      </w:r>
      <w:r>
        <w:rPr>
          <w:color w:val="000000"/>
        </w:rPr>
        <w:tab/>
      </w:r>
      <w:r>
        <w:rPr>
          <w:color w:val="000000"/>
        </w:rPr>
        <w:tab/>
      </w:r>
      <w:r>
        <w:rPr>
          <w:color w:val="000000"/>
        </w:rPr>
        <w:tab/>
      </w:r>
      <w:r w:rsidRPr="00046B67">
        <w:rPr>
          <w:b/>
          <w:color w:val="000000"/>
        </w:rPr>
        <w:tab/>
        <w:t>Price: £5.95 per M2</w:t>
      </w:r>
    </w:p>
    <w:p w14:paraId="16405A06" w14:textId="77777777" w:rsidR="00CD58CE" w:rsidRDefault="00CD58CE"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651F95EB" w14:textId="162C5F9A" w:rsidR="00CD58CE" w:rsidRDefault="00CD58CE"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Pr>
          <w:b/>
          <w:color w:val="000000"/>
        </w:rPr>
        <w:tab/>
      </w:r>
      <w:r w:rsidRPr="00CD58CE">
        <w:rPr>
          <w:bCs/>
          <w:color w:val="000000"/>
        </w:rPr>
        <w:t>20 x 90mm oak Skirting</w:t>
      </w:r>
      <w:r w:rsidRPr="00CD58CE">
        <w:rPr>
          <w:bCs/>
          <w:color w:val="000000"/>
        </w:rPr>
        <w:tab/>
      </w:r>
      <w:r>
        <w:rPr>
          <w:b/>
          <w:color w:val="000000"/>
        </w:rPr>
        <w:tab/>
      </w:r>
      <w:r>
        <w:rPr>
          <w:b/>
          <w:color w:val="000000"/>
        </w:rPr>
        <w:tab/>
      </w:r>
      <w:r>
        <w:rPr>
          <w:b/>
          <w:color w:val="000000"/>
        </w:rPr>
        <w:tab/>
      </w:r>
      <w:r>
        <w:rPr>
          <w:b/>
          <w:color w:val="000000"/>
        </w:rPr>
        <w:tab/>
      </w:r>
      <w:r>
        <w:rPr>
          <w:b/>
          <w:color w:val="000000"/>
        </w:rPr>
        <w:tab/>
        <w:t>Price: £25.00 M2</w:t>
      </w:r>
    </w:p>
    <w:p w14:paraId="028A3483" w14:textId="77777777" w:rsidR="00CD58CE" w:rsidRDefault="00CD58CE"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034E30C6" w14:textId="7EC8E712" w:rsidR="00046B67" w:rsidRPr="00046B67" w:rsidRDefault="00CD58CE"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Pr>
          <w:b/>
          <w:color w:val="000000"/>
        </w:rPr>
        <w:tab/>
      </w:r>
      <w:r w:rsidRPr="00CD58CE">
        <w:rPr>
          <w:bCs/>
          <w:color w:val="000000"/>
        </w:rPr>
        <w:t>Stainless Steel Threshold Strips</w:t>
      </w:r>
      <w:r w:rsidRPr="00CD58CE">
        <w:rPr>
          <w:bCs/>
          <w:color w:val="000000"/>
        </w:rPr>
        <w:tab/>
      </w:r>
      <w:r>
        <w:rPr>
          <w:b/>
          <w:color w:val="000000"/>
        </w:rPr>
        <w:tab/>
      </w:r>
      <w:r>
        <w:rPr>
          <w:b/>
          <w:color w:val="000000"/>
        </w:rPr>
        <w:tab/>
      </w:r>
      <w:r>
        <w:rPr>
          <w:b/>
          <w:color w:val="000000"/>
        </w:rPr>
        <w:tab/>
      </w:r>
      <w:r>
        <w:rPr>
          <w:b/>
          <w:color w:val="000000"/>
        </w:rPr>
        <w:tab/>
        <w:t>Price: £28.00 M2</w:t>
      </w:r>
      <w:r w:rsidR="00046B67" w:rsidRPr="00046B67">
        <w:rPr>
          <w:b/>
          <w:color w:val="000000"/>
        </w:rPr>
        <w:t xml:space="preserve"> </w:t>
      </w:r>
    </w:p>
    <w:p w14:paraId="69B1BC39" w14:textId="77777777" w:rsidR="00C52D41" w:rsidRDefault="00C52D41"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p>
    <w:p w14:paraId="628EBB90" w14:textId="77777777" w:rsidR="00E209C7" w:rsidRDefault="00E209C7" w:rsidP="00E209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lastRenderedPageBreak/>
        <w:t>Note:</w:t>
      </w:r>
      <w:r>
        <w:rPr>
          <w:color w:val="000000"/>
        </w:rPr>
        <w:tab/>
        <w:t>All Prices are plus VAT</w:t>
      </w:r>
    </w:p>
    <w:p w14:paraId="18BE6087" w14:textId="6E5504E6" w:rsidR="008C23A5" w:rsidRDefault="00046B67"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Price is fixed </w:t>
      </w:r>
      <w:r w:rsidR="008423EE">
        <w:rPr>
          <w:color w:val="000000"/>
        </w:rPr>
        <w:t xml:space="preserve">until </w:t>
      </w:r>
      <w:r w:rsidR="003C135A">
        <w:rPr>
          <w:color w:val="000000"/>
        </w:rPr>
        <w:t>April 2023</w:t>
      </w:r>
    </w:p>
    <w:p w14:paraId="5A89CD05" w14:textId="77777777" w:rsidR="00035EC1" w:rsidRDefault="00035EC1"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38B1892"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Yours faithfully</w:t>
      </w:r>
    </w:p>
    <w:p w14:paraId="3A3A9E7D"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For V.A Hutchison Flooring Ltd</w:t>
      </w:r>
    </w:p>
    <w:p w14:paraId="75DEE837" w14:textId="77777777" w:rsidR="00E209C7" w:rsidRDefault="00E209C7" w:rsidP="005818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37F78C6" w14:textId="77777777" w:rsidR="00046B67" w:rsidRDefault="00046B67" w:rsidP="005818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Julia Clews</w:t>
      </w:r>
    </w:p>
    <w:p w14:paraId="4C4901E5" w14:textId="77777777" w:rsidR="00046B67" w:rsidRDefault="00046B67" w:rsidP="005818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Director</w:t>
      </w:r>
    </w:p>
    <w:p w14:paraId="27DA9059" w14:textId="77777777" w:rsidR="00046B67" w:rsidRDefault="00046B67" w:rsidP="005818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21519B4" w14:textId="77777777" w:rsidR="005A0703" w:rsidRDefault="008C23A5" w:rsidP="005A07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u w:val="single"/>
        </w:rPr>
        <w:t>Payment Terms</w:t>
      </w:r>
      <w:r>
        <w:rPr>
          <w:color w:val="000000"/>
        </w:rPr>
        <w:t>:</w:t>
      </w:r>
    </w:p>
    <w:p w14:paraId="6D572D04" w14:textId="5A72909C" w:rsidR="00B94646" w:rsidRPr="005A0703" w:rsidRDefault="005A0703" w:rsidP="005A07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If </w:t>
      </w:r>
      <w:r>
        <w:rPr>
          <w:color w:val="FF0000"/>
          <w:sz w:val="20"/>
          <w:highlight w:val="yellow"/>
        </w:rPr>
        <w:t xml:space="preserve">supplier requires payment </w:t>
      </w:r>
      <w:proofErr w:type="gramStart"/>
      <w:r>
        <w:rPr>
          <w:color w:val="FF0000"/>
          <w:sz w:val="20"/>
          <w:highlight w:val="yellow"/>
        </w:rPr>
        <w:t>upfront</w:t>
      </w:r>
      <w:proofErr w:type="gramEnd"/>
      <w:r w:rsidR="00B94646">
        <w:rPr>
          <w:color w:val="FF0000"/>
          <w:sz w:val="20"/>
          <w:highlight w:val="yellow"/>
        </w:rPr>
        <w:t xml:space="preserve"> we will require payment of materials prior to commencement of contract</w:t>
      </w:r>
      <w:r>
        <w:rPr>
          <w:color w:val="FF0000"/>
          <w:sz w:val="20"/>
          <w:highlight w:val="yellow"/>
        </w:rPr>
        <w:t>; via vesting.</w:t>
      </w:r>
    </w:p>
    <w:p w14:paraId="4466EA43" w14:textId="77777777" w:rsidR="008C23A5" w:rsidRDefault="008C23A5" w:rsidP="005818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color w:val="000000"/>
          <w:sz w:val="20"/>
          <w:szCs w:val="20"/>
        </w:rPr>
        <w:t xml:space="preserve">Supply only - account customers within 7 days, non-account customers prior to delivery /collection. Domestic and non-limited companies - an advance payment will be required, balance on completion. Commercial customers – within 30 days. Should the contract be delayed for any </w:t>
      </w:r>
      <w:proofErr w:type="gramStart"/>
      <w:r>
        <w:rPr>
          <w:color w:val="000000"/>
          <w:sz w:val="20"/>
          <w:szCs w:val="20"/>
        </w:rPr>
        <w:t>reason</w:t>
      </w:r>
      <w:proofErr w:type="gramEnd"/>
      <w:r>
        <w:rPr>
          <w:color w:val="000000"/>
          <w:sz w:val="20"/>
          <w:szCs w:val="20"/>
        </w:rPr>
        <w:t xml:space="preserve"> and we have purchased the materials, full payment for the materials will be required. Payment for materials will also be required initially should the specialist supplier require payment on purchase of same. </w:t>
      </w:r>
    </w:p>
    <w:p w14:paraId="3B35F743" w14:textId="77777777" w:rsidR="008C23A5" w:rsidRDefault="008C23A5" w:rsidP="008C23A5">
      <w:pPr>
        <w:pStyle w:val="Heading4"/>
      </w:pPr>
      <w:r>
        <w:t>SITE CONDITIONS</w:t>
      </w:r>
    </w:p>
    <w:p w14:paraId="205BA6E6"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t>(</w:t>
      </w:r>
      <w:proofErr w:type="gramStart"/>
      <w:r>
        <w:rPr>
          <w:color w:val="000000"/>
          <w:sz w:val="20"/>
        </w:rPr>
        <w:t>1)The</w:t>
      </w:r>
      <w:proofErr w:type="gramEnd"/>
      <w:r>
        <w:rPr>
          <w:color w:val="000000"/>
          <w:sz w:val="20"/>
        </w:rPr>
        <w:t xml:space="preserve"> Relative Humidity Reading in the building should be between 35-to-65%</w:t>
      </w:r>
    </w:p>
    <w:p w14:paraId="771E8C0F"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t>(</w:t>
      </w:r>
      <w:proofErr w:type="gramStart"/>
      <w:r>
        <w:rPr>
          <w:color w:val="000000"/>
          <w:sz w:val="20"/>
        </w:rPr>
        <w:t>2)The</w:t>
      </w:r>
      <w:proofErr w:type="gramEnd"/>
      <w:r>
        <w:rPr>
          <w:color w:val="000000"/>
          <w:sz w:val="20"/>
        </w:rPr>
        <w:t xml:space="preserve"> moisture content of the base should be 5% or less, or below 75% Relative Humidity</w:t>
      </w:r>
    </w:p>
    <w:p w14:paraId="69F018BA"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t>(</w:t>
      </w:r>
      <w:proofErr w:type="gramStart"/>
      <w:r>
        <w:rPr>
          <w:color w:val="000000"/>
          <w:sz w:val="20"/>
        </w:rPr>
        <w:t>3)Sub</w:t>
      </w:r>
      <w:proofErr w:type="gramEnd"/>
      <w:r>
        <w:rPr>
          <w:color w:val="000000"/>
          <w:sz w:val="20"/>
        </w:rPr>
        <w:t xml:space="preserve">-floor levels should not deviate more than 3mm over a 3 Lineal </w:t>
      </w:r>
      <w:proofErr w:type="spellStart"/>
      <w:r>
        <w:rPr>
          <w:color w:val="000000"/>
          <w:sz w:val="20"/>
        </w:rPr>
        <w:t>Metre</w:t>
      </w:r>
      <w:proofErr w:type="spellEnd"/>
      <w:r>
        <w:rPr>
          <w:color w:val="000000"/>
          <w:sz w:val="20"/>
        </w:rPr>
        <w:t xml:space="preserve"> Straight Edge</w:t>
      </w:r>
    </w:p>
    <w:p w14:paraId="3AF18C62"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sz w:val="20"/>
        </w:rPr>
        <w:t>(</w:t>
      </w:r>
      <w:proofErr w:type="gramStart"/>
      <w:r>
        <w:rPr>
          <w:color w:val="000000"/>
          <w:sz w:val="20"/>
        </w:rPr>
        <w:t>4)If</w:t>
      </w:r>
      <w:proofErr w:type="gramEnd"/>
      <w:r>
        <w:rPr>
          <w:color w:val="000000"/>
          <w:sz w:val="20"/>
        </w:rPr>
        <w:t xml:space="preserve"> the base is not within the above tolerances it is the builders responsibility to achieve these tolerances.</w:t>
      </w:r>
    </w:p>
    <w:p w14:paraId="5FA36C42" w14:textId="77777777" w:rsidR="008C23A5" w:rsidRDefault="008C23A5" w:rsidP="008C23A5">
      <w:pPr>
        <w:pStyle w:val="Heading1"/>
      </w:pPr>
      <w:r>
        <w:t>Terms &amp; Conditions</w:t>
      </w:r>
    </w:p>
    <w:p w14:paraId="1B7D05F5"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(1) On every contract using seal - 72 hours before floor to be used</w:t>
      </w:r>
    </w:p>
    <w:p w14:paraId="265A43A6"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(2) On unfinished floors two coats are acceptable for performance but appearance is not always perfect - to achieve performance and appearance 3 coats are required any additional coats will be at extra cost</w:t>
      </w:r>
    </w:p>
    <w:p w14:paraId="6FE20142"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 xml:space="preserve">(3) If the contract involves </w:t>
      </w:r>
      <w:proofErr w:type="gramStart"/>
      <w:r>
        <w:rPr>
          <w:color w:val="000000"/>
          <w:sz w:val="20"/>
        </w:rPr>
        <w:t>sanding</w:t>
      </w:r>
      <w:proofErr w:type="gramEnd"/>
      <w:r>
        <w:rPr>
          <w:color w:val="000000"/>
          <w:sz w:val="20"/>
        </w:rPr>
        <w:t xml:space="preserve"> we take all precautions necessary, however, we cannot be held responsible for any dust which may be formed during sanding operation</w:t>
      </w:r>
    </w:p>
    <w:p w14:paraId="4C572588"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(4) Flooring Protection is not provided.</w:t>
      </w:r>
    </w:p>
    <w:p w14:paraId="4647A341"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Pr>
          <w:b/>
          <w:color w:val="000000"/>
        </w:rPr>
        <w:t>Trims</w:t>
      </w:r>
    </w:p>
    <w:p w14:paraId="454ECE14"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rPr>
      </w:pPr>
      <w:r>
        <w:rPr>
          <w:b/>
          <w:color w:val="000000"/>
          <w:sz w:val="20"/>
        </w:rPr>
        <w:t xml:space="preserve">(5) Unless specified in our quotation, finishing components such as </w:t>
      </w:r>
      <w:smartTag w:uri="urn:schemas-microsoft-com:office:smarttags" w:element="place">
        <w:r>
          <w:rPr>
            <w:b/>
            <w:color w:val="000000"/>
            <w:sz w:val="20"/>
          </w:rPr>
          <w:t>Scotia</w:t>
        </w:r>
      </w:smartTag>
      <w:r>
        <w:rPr>
          <w:b/>
          <w:color w:val="000000"/>
          <w:sz w:val="20"/>
        </w:rPr>
        <w:t xml:space="preserve">, Quadrant, Threshold Strips, and Pipe Covers, and liquid </w:t>
      </w:r>
      <w:proofErr w:type="spellStart"/>
      <w:r>
        <w:rPr>
          <w:b/>
          <w:color w:val="000000"/>
          <w:sz w:val="20"/>
        </w:rPr>
        <w:t>dpm</w:t>
      </w:r>
      <w:proofErr w:type="spellEnd"/>
      <w:r>
        <w:rPr>
          <w:b/>
          <w:color w:val="000000"/>
          <w:sz w:val="20"/>
        </w:rPr>
        <w:t xml:space="preserve"> are at an Extra Over Cost.</w:t>
      </w:r>
    </w:p>
    <w:p w14:paraId="7B44AA75" w14:textId="77777777" w:rsidR="008C23A5" w:rsidRDefault="008C23A5" w:rsidP="008C23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sz w:val="20"/>
        </w:rPr>
      </w:pPr>
      <w:r>
        <w:rPr>
          <w:b/>
          <w:color w:val="000000"/>
          <w:sz w:val="20"/>
        </w:rPr>
        <w:t>(6) If trims are not included in the order, prior to the commencement of the project, we will require an order for additional trims. A minimum charge of £200.00 per day, plus the price of the trim, will be charged to the builder for completing these works</w:t>
      </w:r>
    </w:p>
    <w:p w14:paraId="144C3880"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t>(7) Quotation prices are subject to site visit.</w:t>
      </w:r>
    </w:p>
    <w:p w14:paraId="4B2052DA"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t xml:space="preserve">(8) Unless Specified all Quotations are based on the sub-floor being level </w:t>
      </w:r>
    </w:p>
    <w:p w14:paraId="3217528F"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t>(9) In premises which are furnished all carpeting and furniture to be removed by client prior to commencement of flooring</w:t>
      </w:r>
    </w:p>
    <w:p w14:paraId="43C6F7DD"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t xml:space="preserve">(10) Due to delivery costs increasing excessively: Builders must give us 10 working </w:t>
      </w:r>
      <w:proofErr w:type="spellStart"/>
      <w:r>
        <w:rPr>
          <w:color w:val="000000"/>
          <w:sz w:val="20"/>
        </w:rPr>
        <w:t>days notice</w:t>
      </w:r>
      <w:proofErr w:type="spellEnd"/>
      <w:r>
        <w:rPr>
          <w:color w:val="000000"/>
          <w:sz w:val="20"/>
        </w:rPr>
        <w:t xml:space="preserve">, prior to starting work on site. Otherwise there will be a </w:t>
      </w:r>
      <w:proofErr w:type="spellStart"/>
      <w:r>
        <w:rPr>
          <w:color w:val="000000"/>
          <w:sz w:val="20"/>
        </w:rPr>
        <w:t>contracharge</w:t>
      </w:r>
      <w:proofErr w:type="spellEnd"/>
      <w:r>
        <w:rPr>
          <w:color w:val="000000"/>
          <w:sz w:val="20"/>
        </w:rPr>
        <w:t xml:space="preserve"> of £300.00 for deliveries.</w:t>
      </w:r>
    </w:p>
    <w:p w14:paraId="431FB0CD"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t>(11) This quote supersedes all others</w:t>
      </w:r>
    </w:p>
    <w:p w14:paraId="31CE884F"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u w:val="single"/>
        </w:rPr>
      </w:pPr>
      <w:r>
        <w:rPr>
          <w:b/>
          <w:color w:val="000000"/>
          <w:sz w:val="20"/>
          <w:u w:val="single"/>
        </w:rPr>
        <w:t>Conditions for underfloor heating</w:t>
      </w:r>
    </w:p>
    <w:p w14:paraId="5B4FFE63"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t xml:space="preserve">(1)The underfloor heating system must of a recognized make which carries its own heating circuit and has its own separate thermostat for heat regulation </w:t>
      </w:r>
      <w:proofErr w:type="spellStart"/>
      <w:r>
        <w:rPr>
          <w:color w:val="000000"/>
          <w:sz w:val="20"/>
        </w:rPr>
        <w:t>etc</w:t>
      </w:r>
      <w:proofErr w:type="spellEnd"/>
      <w:r>
        <w:rPr>
          <w:color w:val="000000"/>
          <w:sz w:val="20"/>
        </w:rPr>
        <w:t>, this ensures the flow temperature is not too high.</w:t>
      </w:r>
    </w:p>
    <w:p w14:paraId="26DF04F1"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lastRenderedPageBreak/>
        <w:t>(2) The temperature on the surface of the boards should not exceed 27</w:t>
      </w:r>
      <w:r>
        <w:rPr>
          <w:color w:val="000000"/>
          <w:sz w:val="20"/>
          <w:vertAlign w:val="superscript"/>
        </w:rPr>
        <w:t>o</w:t>
      </w:r>
      <w:r>
        <w:rPr>
          <w:color w:val="000000"/>
          <w:sz w:val="20"/>
        </w:rPr>
        <w:t>C, this should be monitored and adjusted as required.</w:t>
      </w:r>
    </w:p>
    <w:p w14:paraId="54CD5762"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sz w:val="20"/>
        </w:rPr>
      </w:pPr>
      <w:r>
        <w:rPr>
          <w:bCs/>
          <w:color w:val="000000"/>
          <w:sz w:val="20"/>
        </w:rPr>
        <w:t>(3) The heating system must be commissioned before installation and should be set to a minimum during installation and gradually raised to the required temperature on completion.</w:t>
      </w:r>
    </w:p>
    <w:p w14:paraId="649E2F87"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sz w:val="20"/>
        </w:rPr>
      </w:pPr>
      <w:r>
        <w:rPr>
          <w:bCs/>
          <w:color w:val="000000"/>
          <w:sz w:val="20"/>
        </w:rPr>
        <w:t xml:space="preserve">(4) The heating system must provide an even temperature distribution. </w:t>
      </w:r>
    </w:p>
    <w:p w14:paraId="23924196"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sz w:val="20"/>
        </w:rPr>
      </w:pPr>
      <w:r>
        <w:rPr>
          <w:bCs/>
          <w:color w:val="000000"/>
          <w:sz w:val="20"/>
        </w:rPr>
        <w:t>(5) Wood is a living material and can move excessively if these guidelines are not complied with.</w:t>
      </w:r>
    </w:p>
    <w:p w14:paraId="16FD97D2" w14:textId="77777777" w:rsidR="008C23A5" w:rsidRDefault="008C23A5" w:rsidP="008C2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u w:val="single"/>
        </w:rPr>
      </w:pPr>
      <w:r>
        <w:rPr>
          <w:b/>
          <w:bCs/>
          <w:color w:val="000000"/>
          <w:u w:val="single"/>
        </w:rPr>
        <w:t>General Terms &amp; Conditions of Business</w:t>
      </w:r>
    </w:p>
    <w:p w14:paraId="19B60891" w14:textId="77777777" w:rsidR="008C23A5" w:rsidRDefault="008C23A5" w:rsidP="008C23A5">
      <w:pPr>
        <w:shd w:val="clear" w:color="auto" w:fill="FFFF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sz w:val="20"/>
          <w:szCs w:val="20"/>
        </w:rPr>
      </w:pPr>
      <w:r>
        <w:rPr>
          <w:bCs/>
          <w:color w:val="000000"/>
          <w:sz w:val="20"/>
          <w:szCs w:val="20"/>
        </w:rPr>
        <w:t xml:space="preserve">Until full payment has been received by V A Hutchison Flooring for the materials, </w:t>
      </w:r>
      <w:proofErr w:type="spellStart"/>
      <w:r>
        <w:rPr>
          <w:bCs/>
          <w:color w:val="000000"/>
          <w:sz w:val="20"/>
          <w:szCs w:val="20"/>
        </w:rPr>
        <w:t>Labour</w:t>
      </w:r>
      <w:proofErr w:type="spellEnd"/>
      <w:r>
        <w:rPr>
          <w:bCs/>
          <w:color w:val="000000"/>
          <w:sz w:val="20"/>
          <w:szCs w:val="20"/>
        </w:rPr>
        <w:t xml:space="preserve"> and any other product, which may be provided to the client under this or any other contract between the Hutchison Flooring, the Builder and or the client, the property shall remain with Hutchison flooring. If before full payment is received a Receiver is appointed over any of the clients assets, or undertaking or winding-up order is made against the client, or the client goes into voluntary liquidation (otherwise than for the purpose of reconstruction or amalgamation) or calls a meeting of or makes any arrangement or composition with its creditors or commits any act of bankruptcy the client shall place the products at the disposal of V A Hutchison Flooring and Hutchison Flooring shall be entitled to enter upon the clients premises or premises of any third party in possession of the products for the purpose of removing the products.</w:t>
      </w:r>
    </w:p>
    <w:p w14:paraId="77735BC5" w14:textId="77777777" w:rsidR="003B4E67" w:rsidRDefault="003B4E67" w:rsidP="008E1E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sectPr w:rsidR="003B4E67" w:rsidSect="00CE4FED">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709"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454C" w14:textId="77777777" w:rsidR="00FE7DDF" w:rsidRDefault="00FE7DDF">
      <w:r>
        <w:separator/>
      </w:r>
    </w:p>
  </w:endnote>
  <w:endnote w:type="continuationSeparator" w:id="0">
    <w:p w14:paraId="567FF37C" w14:textId="77777777" w:rsidR="00FE7DDF" w:rsidRDefault="00FE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TFAntiqueL">
    <w:altName w:val="Century"/>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TFAntique">
    <w:altName w:val="Century"/>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07D0" w14:textId="77777777" w:rsidR="00A5534B" w:rsidRDefault="00A55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0C7E" w14:textId="77777777" w:rsidR="00423313" w:rsidRDefault="00423313" w:rsidP="00962974">
    <w:pPr>
      <w:pStyle w:val="Footer"/>
      <w:jc w:val="center"/>
    </w:pPr>
  </w:p>
  <w:p w14:paraId="5DAC07CD" w14:textId="77777777" w:rsidR="00962974" w:rsidRDefault="00C52EBE" w:rsidP="00962974">
    <w:pPr>
      <w:pStyle w:val="Footer"/>
      <w:jc w:val="center"/>
    </w:pPr>
    <w:r>
      <w:rPr>
        <w:noProof/>
        <w:sz w:val="20"/>
        <w:szCs w:val="20"/>
        <w:lang w:val="en-GB" w:eastAsia="en-GB"/>
      </w:rPr>
      <w:pict w14:anchorId="5013E6AA">
        <v:shapetype id="_x0000_t202" coordsize="21600,21600" o:spt="202" path="m,l,21600r21600,l21600,xe">
          <v:stroke joinstyle="miter"/>
          <v:path gradientshapeok="t" o:connecttype="rect"/>
        </v:shapetype>
        <v:shape id="_x0000_s2056" type="#_x0000_t202" style="position:absolute;left:0;text-align:left;margin-left:-3.15pt;margin-top:6.15pt;width:392.25pt;height:80.55pt;z-index:251658240" stroked="f">
          <v:textbox style="mso-next-textbox:#_x0000_s2056">
            <w:txbxContent>
              <w:p w14:paraId="60D05CEB" w14:textId="77777777" w:rsidR="007F31E8" w:rsidRPr="002E1466" w:rsidRDefault="007F31E8" w:rsidP="007F31E8">
                <w:pPr>
                  <w:tabs>
                    <w:tab w:val="center" w:pos="4153"/>
                    <w:tab w:val="right" w:pos="8306"/>
                  </w:tabs>
                  <w:rPr>
                    <w:rFonts w:ascii="ATFAntique" w:hAnsi="ATFAntique" w:cs="Arial"/>
                    <w:noProof/>
                    <w:color w:val="321900"/>
                    <w:sz w:val="18"/>
                    <w:szCs w:val="18"/>
                    <w:lang w:val="en-GB" w:eastAsia="en-GB"/>
                  </w:rPr>
                </w:pPr>
                <w:r w:rsidRPr="002E1466">
                  <w:rPr>
                    <w:rFonts w:ascii="ATFAntique" w:hAnsi="ATFAntique" w:cs="Arial"/>
                    <w:noProof/>
                    <w:color w:val="321900"/>
                    <w:sz w:val="18"/>
                    <w:szCs w:val="18"/>
                    <w:lang w:val="en-GB" w:eastAsia="en-GB"/>
                  </w:rPr>
                  <w:t>Units 1, 2 and 3 Building NA, Beeding Close</w:t>
                </w:r>
              </w:p>
              <w:p w14:paraId="34899D0E" w14:textId="77777777" w:rsidR="007F31E8" w:rsidRPr="002E1466" w:rsidRDefault="007F31E8" w:rsidP="007F31E8">
                <w:pPr>
                  <w:tabs>
                    <w:tab w:val="center" w:pos="4153"/>
                    <w:tab w:val="right" w:pos="8306"/>
                  </w:tabs>
                  <w:rPr>
                    <w:rFonts w:ascii="ATFAntique" w:hAnsi="ATFAntique" w:cs="Arial"/>
                    <w:noProof/>
                    <w:color w:val="321900"/>
                    <w:sz w:val="18"/>
                    <w:szCs w:val="18"/>
                    <w:lang w:val="en-GB" w:eastAsia="en-GB"/>
                  </w:rPr>
                </w:pPr>
                <w:r w:rsidRPr="002E1466">
                  <w:rPr>
                    <w:rFonts w:ascii="ATFAntique" w:hAnsi="ATFAntique" w:cs="Arial"/>
                    <w:noProof/>
                    <w:color w:val="321900"/>
                    <w:sz w:val="18"/>
                    <w:szCs w:val="18"/>
                    <w:lang w:val="en-GB" w:eastAsia="en-GB"/>
                  </w:rPr>
                  <w:t>Southern Cross Trading Estate, Bognor Regis, West Sussex  PO22 9TS</w:t>
                </w:r>
              </w:p>
              <w:p w14:paraId="1E5AFB54" w14:textId="77777777" w:rsidR="007F31E8" w:rsidRPr="002E1466" w:rsidRDefault="007F31E8" w:rsidP="00CE4FED">
                <w:pPr>
                  <w:tabs>
                    <w:tab w:val="center" w:pos="4153"/>
                    <w:tab w:val="right" w:pos="8306"/>
                  </w:tabs>
                  <w:rPr>
                    <w:rFonts w:ascii="ATFAntique" w:hAnsi="ATFAntique" w:cs="Arial"/>
                    <w:noProof/>
                    <w:sz w:val="18"/>
                    <w:szCs w:val="18"/>
                    <w:lang w:val="en-GB" w:eastAsia="en-GB"/>
                  </w:rPr>
                </w:pPr>
              </w:p>
              <w:p w14:paraId="236885CE" w14:textId="77777777" w:rsidR="00A5534B" w:rsidRDefault="00A5534B" w:rsidP="00A5534B">
                <w:pPr>
                  <w:tabs>
                    <w:tab w:val="center" w:pos="4153"/>
                    <w:tab w:val="right" w:pos="8306"/>
                  </w:tabs>
                  <w:rPr>
                    <w:rFonts w:ascii="ATFAntique" w:hAnsi="ATFAntique" w:cs="Arial"/>
                    <w:noProof/>
                    <w:sz w:val="18"/>
                    <w:szCs w:val="18"/>
                    <w:lang w:val="en-GB" w:eastAsia="en-GB"/>
                  </w:rPr>
                </w:pPr>
              </w:p>
              <w:p w14:paraId="7BE203D4" w14:textId="77777777" w:rsidR="00A5534B" w:rsidRDefault="00A5534B" w:rsidP="00A5534B">
                <w:pPr>
                  <w:pStyle w:val="Footer"/>
                  <w:rPr>
                    <w:color w:val="FF0000"/>
                    <w:sz w:val="18"/>
                    <w:szCs w:val="18"/>
                  </w:rPr>
                </w:pPr>
                <w:r>
                  <w:rPr>
                    <w:color w:val="FF0000"/>
                    <w:sz w:val="18"/>
                    <w:szCs w:val="18"/>
                  </w:rPr>
                  <w:t>Directors: J. Clews &amp; P. Scott-Darling</w:t>
                </w:r>
              </w:p>
              <w:p w14:paraId="28B9CD9C" w14:textId="77777777" w:rsidR="00A5534B" w:rsidRDefault="00A5534B" w:rsidP="00A5534B">
                <w:pPr>
                  <w:pStyle w:val="Footer"/>
                  <w:rPr>
                    <w:color w:val="FF0000"/>
                    <w:sz w:val="18"/>
                    <w:szCs w:val="18"/>
                  </w:rPr>
                </w:pPr>
                <w:r>
                  <w:rPr>
                    <w:color w:val="FF0000"/>
                    <w:sz w:val="18"/>
                    <w:szCs w:val="18"/>
                  </w:rPr>
                  <w:t>VAT No: 194 1682 42 Registered in England: 2465580</w:t>
                </w:r>
              </w:p>
              <w:p w14:paraId="7B119B3B" w14:textId="77777777" w:rsidR="00A5534B" w:rsidRDefault="00A5534B" w:rsidP="00A5534B">
                <w:pPr>
                  <w:rPr>
                    <w:color w:val="FF0000"/>
                    <w:sz w:val="16"/>
                    <w:szCs w:val="16"/>
                    <w:lang w:val="en-GB" w:eastAsia="en-GB"/>
                  </w:rPr>
                </w:pPr>
                <w:r>
                  <w:rPr>
                    <w:color w:val="FF0000"/>
                    <w:sz w:val="18"/>
                    <w:szCs w:val="18"/>
                  </w:rPr>
                  <w:t>Registered Office</w:t>
                </w:r>
                <w:r w:rsidR="00CE4F07">
                  <w:rPr>
                    <w:color w:val="FF0000"/>
                    <w:sz w:val="18"/>
                    <w:szCs w:val="18"/>
                  </w:rPr>
                  <w:t>: Cawley Place, 15 Cawley Road, Chichester West Sussex PO19 1UZ</w:t>
                </w:r>
              </w:p>
              <w:p w14:paraId="6D7D2429" w14:textId="77777777" w:rsidR="007F31E8" w:rsidRDefault="007F31E8" w:rsidP="007F31E8">
                <w:pPr>
                  <w:tabs>
                    <w:tab w:val="center" w:pos="4153"/>
                    <w:tab w:val="right" w:pos="8306"/>
                  </w:tabs>
                  <w:rPr>
                    <w:rFonts w:ascii="Arial" w:hAnsi="Arial" w:cs="Arial"/>
                    <w:noProof/>
                    <w:sz w:val="20"/>
                    <w:szCs w:val="20"/>
                    <w:lang w:val="en-GB" w:eastAsia="en-GB"/>
                  </w:rPr>
                </w:pPr>
              </w:p>
              <w:p w14:paraId="74E1314D" w14:textId="77777777" w:rsidR="007F31E8" w:rsidRDefault="007F31E8" w:rsidP="007F31E8"/>
            </w:txbxContent>
          </v:textbox>
        </v:shape>
      </w:pict>
    </w:r>
  </w:p>
  <w:p w14:paraId="2BB42EFF" w14:textId="77777777" w:rsidR="00962974" w:rsidRDefault="00962974" w:rsidP="00962974">
    <w:pPr>
      <w:pStyle w:val="Footer"/>
      <w:jc w:val="center"/>
    </w:pPr>
  </w:p>
  <w:p w14:paraId="3A7BB937" w14:textId="77777777" w:rsidR="000914AF" w:rsidRDefault="000914AF" w:rsidP="00962974">
    <w:pPr>
      <w:pStyle w:val="Footer"/>
      <w:jc w:val="center"/>
    </w:pPr>
  </w:p>
  <w:p w14:paraId="377D3EE2" w14:textId="77777777" w:rsidR="00962974" w:rsidRDefault="00962974" w:rsidP="00962974">
    <w:pPr>
      <w:pStyle w:val="Footer"/>
      <w:jc w:val="center"/>
    </w:pPr>
  </w:p>
  <w:p w14:paraId="5AE23E04" w14:textId="77777777" w:rsidR="00962974" w:rsidRDefault="00962974" w:rsidP="00962974">
    <w:pPr>
      <w:pStyle w:val="Footer"/>
      <w:jc w:val="center"/>
    </w:pPr>
  </w:p>
  <w:p w14:paraId="3471F818" w14:textId="77777777" w:rsidR="00962974" w:rsidRDefault="00C52EBE" w:rsidP="00962974">
    <w:pPr>
      <w:pStyle w:val="Footer"/>
      <w:jc w:val="center"/>
    </w:pPr>
    <w:r>
      <w:rPr>
        <w:noProof/>
      </w:rPr>
      <w:pict w14:anchorId="2684ED83">
        <v:shape id="_x0000_s2057" type="#_x0000_t202" style="position:absolute;left:0;text-align:left;margin-left:382.35pt;margin-top:.1pt;width:130.35pt;height:68.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w:txbxContent>
              <w:p w14:paraId="2BE0B1D2" w14:textId="77777777" w:rsidR="000914AF" w:rsidRDefault="00C52EBE">
                <w:r>
                  <w:rPr>
                    <w:noProof/>
                    <w:lang w:val="en-GB" w:eastAsia="en-GB"/>
                  </w:rPr>
                  <w:pict w14:anchorId="7C184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SC Quotes logo" style="width:110.7pt;height:67.7pt;visibility:visible">
                      <v:imagedata r:id="rId1" o:title="FSC Quotes logo"/>
                    </v:shape>
                  </w:pict>
                </w:r>
              </w:p>
            </w:txbxContent>
          </v:textbox>
        </v:shape>
      </w:pict>
    </w:r>
  </w:p>
  <w:p w14:paraId="134785FD" w14:textId="77777777" w:rsidR="000914AF" w:rsidRDefault="00962974" w:rsidP="00962974">
    <w:pPr>
      <w:pStyle w:val="Footer"/>
    </w:pPr>
    <w:r>
      <w:tab/>
    </w:r>
  </w:p>
  <w:p w14:paraId="39EC0983" w14:textId="77777777" w:rsidR="00A377F7" w:rsidRPr="000914AF" w:rsidRDefault="00962974" w:rsidP="00962974">
    <w:pPr>
      <w:pStyle w:val="Footer"/>
    </w:pPr>
    <w:r>
      <w:t xml:space="preserve">  </w:t>
    </w:r>
    <w:hyperlink r:id="rId2" w:history="1">
      <w:r w:rsidR="00C52EBE">
        <w:rPr>
          <w:noProof/>
          <w:color w:val="0000FF"/>
          <w:lang w:val="en-GB" w:eastAsia="en-GB"/>
        </w:rPr>
        <w:pict w14:anchorId="549887B1">
          <v:shape id="irc_mi" o:spid="_x0000_i1029" type="#_x0000_t75" alt="http://www.aveat.co.uk/new/img/accreditations/constructionline.png" href="http://www.google.co.uk/url?sa=i&amp;rct=j&amp;q=&amp;esrc=s&amp;frm=1&amp;source=images&amp;cd=&amp;cad=rja&amp;docid=MDfi6ANv0JMAIM&amp;tbnid=hZG6dYtwHdioTM:&amp;ved=0CAUQjRw&amp;url=http://www.aveat.co.uk/new/company.php&amp;ei=5uXLUs-REMam0QWrrIHIDg&amp;bvm=bv.58187178,d.ZGU&amp;psig=AFQjCNEP4eA1AD9yvSWybaJfOWDUuSCNVw&amp;ust=1389180736663447" style="width:35.45pt;height:37.6pt;visibility:visible" o:button="t">
            <v:fill o:detectmouseclick="t"/>
            <v:imagedata r:id="rId3" o:title="constructionline"/>
          </v:shape>
        </w:pict>
      </w:r>
    </w:hyperlink>
    <w:r w:rsidR="00423313">
      <w:t xml:space="preserve">         </w:t>
    </w:r>
    <w:r>
      <w:t xml:space="preserve"> </w:t>
    </w:r>
    <w:hyperlink r:id="rId4" w:history="1">
      <w:r w:rsidR="00C52EBE">
        <w:rPr>
          <w:noProof/>
          <w:color w:val="0000FF"/>
          <w:lang w:val="en-GB" w:eastAsia="en-GB"/>
        </w:rPr>
        <w:pict w14:anchorId="7A9A679D">
          <v:shape id="Picture 11" o:spid="_x0000_i1030" type="#_x0000_t75" alt="http://www.ncconstruction.co.uk/wp-content/uploads/chas_logo-262x300.gif" href="http://www.ncconstruction.co.uk/wp-content/uploads/chas_logo.gif" style="width:33.3pt;height:37.6pt;visibility:visible" o:button="t">
            <v:fill o:detectmouseclick="t"/>
            <v:imagedata r:id="rId5" o:title="chas_logo-262x300"/>
          </v:shape>
        </w:pict>
      </w:r>
    </w:hyperlink>
    <w:r>
      <w:t xml:space="preserve">          </w:t>
    </w:r>
    <w:r w:rsidR="00C52EBE">
      <w:rPr>
        <w:rFonts w:ascii="Helvetica" w:hAnsi="Helvetica" w:cs="Arial"/>
        <w:noProof/>
        <w:color w:val="333333"/>
        <w:sz w:val="20"/>
        <w:szCs w:val="20"/>
        <w:lang w:val="en-GB" w:eastAsia="en-GB"/>
      </w:rPr>
      <w:pict w14:anchorId="1085FBD5">
        <v:shape id="Picture 12" o:spid="_x0000_i1031" type="#_x0000_t75" alt="http://www.geminiadhesivesgroup.com/images/news/2/CFA-LOGO.jpg" style="width:33.3pt;height:33.3pt;visibility:visible">
          <v:imagedata r:id="rId6" o:title="CFA-LOGO"/>
        </v:shape>
      </w:pict>
    </w:r>
    <w:r>
      <w:rPr>
        <w:rFonts w:ascii="Helvetica" w:hAnsi="Helvetica" w:cs="Arial"/>
        <w:noProof/>
        <w:color w:val="333333"/>
        <w:sz w:val="20"/>
        <w:szCs w:val="20"/>
        <w:lang w:val="en-GB" w:eastAsia="en-GB"/>
      </w:rPr>
      <w:t xml:space="preserve"> </w:t>
    </w:r>
    <w:r w:rsidR="00423313">
      <w:rPr>
        <w:rFonts w:ascii="Helvetica" w:hAnsi="Helvetica" w:cs="Arial"/>
        <w:noProof/>
        <w:color w:val="333333"/>
        <w:sz w:val="20"/>
        <w:szCs w:val="20"/>
        <w:lang w:val="en-GB" w:eastAsia="en-GB"/>
      </w:rPr>
      <w:t xml:space="preserve">    </w:t>
    </w:r>
    <w:r>
      <w:rPr>
        <w:rFonts w:ascii="Helvetica" w:hAnsi="Helvetica" w:cs="Arial"/>
        <w:noProof/>
        <w:color w:val="333333"/>
        <w:sz w:val="20"/>
        <w:szCs w:val="20"/>
        <w:lang w:val="en-GB" w:eastAsia="en-GB"/>
      </w:rPr>
      <w:t xml:space="preserve"> </w:t>
    </w:r>
    <w:r w:rsidR="000914AF">
      <w:rPr>
        <w:rFonts w:ascii="Helvetica" w:hAnsi="Helvetica" w:cs="Arial"/>
        <w:noProof/>
        <w:color w:val="333333"/>
        <w:sz w:val="20"/>
        <w:szCs w:val="20"/>
        <w:lang w:val="en-GB" w:eastAsia="en-GB"/>
      </w:rPr>
      <w:t xml:space="preserve">    </w:t>
    </w:r>
    <w:hyperlink r:id="rId7" w:history="1">
      <w:r w:rsidR="00C52EBE">
        <w:rPr>
          <w:noProof/>
          <w:color w:val="0000FF"/>
          <w:lang w:val="en-GB" w:eastAsia="en-GB"/>
        </w:rPr>
        <w:pict w14:anchorId="7F1ACF5A">
          <v:shape id="_x0000_i1032" type="#_x0000_t75" alt="http://www.trustatrader.com/media/img/trade-associations/g/u/profile/guildmc.jpg" href="http://www.google.co.uk/url?sa=i&amp;rct=j&amp;q=&amp;esrc=s&amp;frm=1&amp;source=images&amp;cd=&amp;cad=rja&amp;docid=4Kpysx94umU2BM&amp;tbnid=0OJPcqimefxPyM:&amp;ved=0CAUQjRw&amp;url=http://www.trustatrader.com/trade-associations/guild-of-master-craftsmen/&amp;ei=P-jLUvCLB8my0AWS0oAY&amp;psig=AFQjCNE8sCDmebAnvuoSqw_DMst2k0gVUw&amp;ust=1389180991208633" style="width:36.55pt;height:36.55pt;visibility:visible" o:button="t">
            <v:fill o:detectmouseclick="t"/>
            <v:imagedata r:id="rId8" o:title="guildmc"/>
          </v:shape>
        </w:pict>
      </w:r>
    </w:hyperlink>
    <w:r>
      <w:rPr>
        <w:rFonts w:ascii="Helvetica" w:hAnsi="Helvetica" w:cs="Arial"/>
        <w:noProof/>
        <w:color w:val="333333"/>
        <w:sz w:val="20"/>
        <w:szCs w:val="20"/>
        <w:lang w:val="en-GB" w:eastAsia="en-GB"/>
      </w:rPr>
      <w:t xml:space="preserve">        </w:t>
    </w:r>
    <w:hyperlink r:id="rId9" w:history="1">
      <w:r w:rsidR="00C52EBE">
        <w:rPr>
          <w:rFonts w:ascii="Helvetica" w:hAnsi="Helvetica"/>
          <w:b/>
          <w:noProof/>
          <w:color w:val="DD051D"/>
          <w:sz w:val="20"/>
          <w:szCs w:val="20"/>
          <w:lang w:val="en-GB" w:eastAsia="en-GB"/>
        </w:rPr>
        <w:pict w14:anchorId="429199A5">
          <v:shape id="Picture 13" o:spid="_x0000_i1033" type="#_x0000_t75" alt="Checkatrade" href="http://www.checkatrade.com/" style="width:96.7pt;height:19.35pt;visibility:visible" o:button="t">
            <v:fill o:detectmouseclick="t"/>
            <v:imagedata r:id="rId10" o:title="Checkatrade"/>
          </v:shape>
        </w:pict>
      </w:r>
    </w:hyperlink>
    <w:r>
      <w:t xml:space="preserve"> </w:t>
    </w:r>
    <w:hyperlink r:id="rId11" w:history="1">
      <w:r w:rsidR="00C52EBE">
        <w:pict w14:anchorId="66C022C9">
          <v:shape id="Picture 17" o:spid="_x0000_i1034" type="#_x0000_t75" alt="http://www.landscapeshow.co.uk/images/associmages/Guild%20of%20Master%20Craftsmen%20-%20Guild-logo-BLACK.jpg" href="http://www.guildmc.com/" style="width:623.3pt;height:624.35pt;visibility:visible" o:button="t">
            <v:fill o:detectmouseclick="t"/>
            <v:imagedata r:id="rId12" o:title="Guild%20of%20Master%20Craftsmen%20-%20Guild-logo-BLACK"/>
          </v:shape>
        </w:pict>
      </w:r>
    </w:hyperlink>
    <w:hyperlink r:id="rId13" w:history="1">
      <w:r w:rsidR="00C52EBE">
        <w:pict w14:anchorId="74035CAC">
          <v:shape id="Picture 15" o:spid="_x0000_i1035" type="#_x0000_t75" alt="http://www.landscapeshow.co.uk/images/associmages/Guild%20of%20Master%20Craftsmen%20-%20Guild-logo-BLACK.jpg" href="http://www.guildmc.com/" style="width:623.3pt;height:624.35pt;visibility:visible" o:button="t">
            <v:fill o:detectmouseclick="t"/>
            <v:imagedata r:id="rId12" o:title="Guild%20of%20Master%20Craftsmen%20-%20Guild-logo-BLACK"/>
          </v:shape>
        </w:pict>
      </w:r>
    </w:hyperlink>
  </w:p>
  <w:p w14:paraId="2F35AED2" w14:textId="77777777" w:rsidR="00A377F7" w:rsidRPr="008D523A" w:rsidRDefault="00C52EBE" w:rsidP="00A377F7">
    <w:pPr>
      <w:pStyle w:val="Footer"/>
      <w:rPr>
        <w:sz w:val="20"/>
        <w:szCs w:val="20"/>
      </w:rPr>
    </w:pPr>
    <w:hyperlink r:id="rId14" w:history="1">
      <w:r>
        <w:rPr>
          <w:noProof/>
          <w:color w:val="0000FF"/>
          <w:lang w:val="en-GB" w:eastAsia="en-GB"/>
        </w:rPr>
        <w:pict w14:anchorId="400722A7">
          <v:shape id="Picture 8" o:spid="_x0000_i1036" type="#_x0000_t75" alt="http://www.ncconstruction.co.uk/wp-content/uploads/chas_logo-262x300.gif" href="http://www.ncconstruction.co.uk/wp-content/uploads/chas_logo.gif" style="width:47.3pt;height:52.65pt;visibility:visible" o:button="t">
            <v:fill o:detectmouseclick="t"/>
            <v:imagedata r:id="rId5" o:title="chas_logo-262x300"/>
          </v:shape>
        </w:pict>
      </w:r>
    </w:hyperlink>
    <w:hyperlink r:id="rId15" w:history="1">
      <w:r>
        <w:pict w14:anchorId="6CC9375C">
          <v:shape id="_x0000_i1037" type="#_x0000_t75" alt="http://www.aveat.co.uk/new/img/accreditations/constructionline.png" href="http://www.google.co.uk/url?sa=i&amp;rct=j&amp;q=&amp;esrc=s&amp;frm=1&amp;source=images&amp;cd=&amp;cad=rja&amp;docid=MDfi6ANv0JMAIM&amp;tbnid=hZG6dYtwHdioTM:&amp;ved=0CAUQjRw&amp;url=http://www.aveat.co.uk/new/company.php&amp;ei=5uXLUs-REMam0QWrrIHIDg&amp;bvm=bv.58187178,d.ZGU&amp;psig=AFQjCNEP4eA1AD9yvSWybaJfOWDUuSCNVw&amp;ust=1389180736663447" style="width:319.15pt;height:328.85pt;visibility:visible" o:button="t">
            <v:fill o:detectmouseclick="t"/>
            <v:imagedata r:id="rId3" o:title="constructionline"/>
          </v:shape>
        </w:pic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F6CA" w14:textId="77777777" w:rsidR="00A5534B" w:rsidRDefault="00A55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7E25" w14:textId="77777777" w:rsidR="00FE7DDF" w:rsidRDefault="00FE7DDF">
      <w:r>
        <w:separator/>
      </w:r>
    </w:p>
  </w:footnote>
  <w:footnote w:type="continuationSeparator" w:id="0">
    <w:p w14:paraId="143FC171" w14:textId="77777777" w:rsidR="00FE7DDF" w:rsidRDefault="00FE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8272" w14:textId="77777777" w:rsidR="00A5534B" w:rsidRDefault="00A55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4179" w14:textId="77777777" w:rsidR="00E0059B" w:rsidRDefault="00C52EBE" w:rsidP="00081197">
    <w:pPr>
      <w:pStyle w:val="Header"/>
      <w:jc w:val="center"/>
    </w:pPr>
    <w:r>
      <w:pict w14:anchorId="3D572B80">
        <v:shapetype id="_x0000_t202" coordsize="21600,21600" o:spt="202" path="m,l,21600r21600,l21600,xe">
          <v:stroke joinstyle="miter"/>
          <v:path gradientshapeok="t" o:connecttype="rect"/>
        </v:shapetype>
        <v:shape id="_x0000_s2052" type="#_x0000_t202" style="position:absolute;left:0;text-align:left;margin-left:259.8pt;margin-top:5.85pt;width:260.25pt;height:70.45pt;z-index:251657216" stroked="f">
          <v:textbox style="mso-next-textbox:#_x0000_s2052">
            <w:txbxContent>
              <w:p w14:paraId="7E5DA454" w14:textId="77777777" w:rsidR="006860EA" w:rsidRDefault="006860EA" w:rsidP="006860EA">
                <w:pPr>
                  <w:tabs>
                    <w:tab w:val="center" w:pos="4153"/>
                    <w:tab w:val="right" w:pos="8306"/>
                  </w:tabs>
                  <w:rPr>
                    <w:rFonts w:ascii="ATFAntiqueL" w:hAnsi="ATFAntiqueL" w:cs="Arial"/>
                    <w:noProof/>
                    <w:color w:val="996633"/>
                    <w:sz w:val="21"/>
                    <w:szCs w:val="21"/>
                    <w:lang w:val="en-GB" w:eastAsia="en-GB"/>
                  </w:rPr>
                </w:pPr>
                <w:r>
                  <w:rPr>
                    <w:rFonts w:ascii="ATFAntiqueL" w:hAnsi="ATFAntiqueL" w:cs="Arial"/>
                    <w:noProof/>
                    <w:sz w:val="21"/>
                    <w:szCs w:val="21"/>
                    <w:lang w:val="en-GB" w:eastAsia="en-GB"/>
                  </w:rPr>
                  <w:t xml:space="preserve">        </w:t>
                </w:r>
                <w:r>
                  <w:rPr>
                    <w:rFonts w:ascii="ATFAntiqueL" w:hAnsi="ATFAntiqueL" w:cs="Arial"/>
                    <w:b/>
                    <w:noProof/>
                    <w:color w:val="663300"/>
                    <w:sz w:val="21"/>
                    <w:szCs w:val="21"/>
                    <w:lang w:val="en-GB" w:eastAsia="en-GB"/>
                  </w:rPr>
                  <w:t>Tel</w:t>
                </w:r>
                <w:r>
                  <w:rPr>
                    <w:rFonts w:ascii="ATFAntiqueL" w:hAnsi="ATFAntiqueL" w:cs="Arial"/>
                    <w:b/>
                    <w:noProof/>
                    <w:sz w:val="21"/>
                    <w:szCs w:val="21"/>
                    <w:lang w:val="en-GB" w:eastAsia="en-GB"/>
                  </w:rPr>
                  <w:t xml:space="preserve"> </w:t>
                </w:r>
                <w:r>
                  <w:rPr>
                    <w:b/>
                    <w:noProof/>
                    <w:color w:val="996633"/>
                    <w:sz w:val="21"/>
                    <w:szCs w:val="21"/>
                    <w:lang w:val="en-GB" w:eastAsia="en-GB"/>
                  </w:rPr>
                  <w:t>│</w:t>
                </w:r>
                <w:r>
                  <w:rPr>
                    <w:color w:val="996633"/>
                    <w:w w:val="250"/>
                    <w:sz w:val="16"/>
                    <w:szCs w:val="16"/>
                  </w:rPr>
                  <w:t xml:space="preserve">   </w:t>
                </w:r>
                <w:r>
                  <w:rPr>
                    <w:rFonts w:ascii="ATFAntiqueL" w:hAnsi="ATFAntiqueL" w:cs="Arial"/>
                    <w:noProof/>
                    <w:color w:val="996633"/>
                    <w:sz w:val="21"/>
                    <w:szCs w:val="21"/>
                    <w:lang w:val="en-GB" w:eastAsia="en-GB"/>
                  </w:rPr>
                  <w:t>01243 841175</w:t>
                </w:r>
              </w:p>
              <w:p w14:paraId="69761789" w14:textId="77777777" w:rsidR="006860EA" w:rsidRDefault="006860EA" w:rsidP="006860EA">
                <w:pPr>
                  <w:tabs>
                    <w:tab w:val="center" w:pos="4153"/>
                    <w:tab w:val="right" w:pos="8306"/>
                  </w:tabs>
                  <w:rPr>
                    <w:rFonts w:ascii="ATFAntiqueL" w:hAnsi="ATFAntiqueL" w:cs="Arial"/>
                    <w:noProof/>
                    <w:color w:val="996633"/>
                    <w:sz w:val="21"/>
                    <w:szCs w:val="21"/>
                    <w:lang w:val="en-GB" w:eastAsia="en-GB"/>
                  </w:rPr>
                </w:pPr>
                <w:r>
                  <w:rPr>
                    <w:rFonts w:ascii="ATFAntiqueL" w:hAnsi="ATFAntiqueL" w:cs="Arial"/>
                    <w:noProof/>
                    <w:color w:val="996633"/>
                    <w:sz w:val="21"/>
                    <w:szCs w:val="21"/>
                    <w:lang w:val="en-GB" w:eastAsia="en-GB"/>
                  </w:rPr>
                  <w:t xml:space="preserve">        </w:t>
                </w:r>
                <w:r>
                  <w:rPr>
                    <w:rFonts w:ascii="ATFAntiqueL" w:hAnsi="ATFAntiqueL" w:cs="Arial"/>
                    <w:b/>
                    <w:noProof/>
                    <w:color w:val="663300"/>
                    <w:sz w:val="21"/>
                    <w:szCs w:val="21"/>
                    <w:lang w:val="en-GB" w:eastAsia="en-GB"/>
                  </w:rPr>
                  <w:t>Fax</w:t>
                </w:r>
                <w:r>
                  <w:rPr>
                    <w:rFonts w:ascii="ATFAntiqueL" w:hAnsi="ATFAntiqueL" w:cs="Arial"/>
                    <w:noProof/>
                    <w:color w:val="663300"/>
                    <w:sz w:val="21"/>
                    <w:szCs w:val="21"/>
                    <w:lang w:val="en-GB" w:eastAsia="en-GB"/>
                  </w:rPr>
                  <w:t xml:space="preserve"> </w:t>
                </w:r>
                <w:r>
                  <w:rPr>
                    <w:noProof/>
                    <w:color w:val="996633"/>
                    <w:sz w:val="21"/>
                    <w:szCs w:val="21"/>
                    <w:lang w:val="en-GB" w:eastAsia="en-GB"/>
                  </w:rPr>
                  <w:t>│</w:t>
                </w:r>
                <w:r>
                  <w:rPr>
                    <w:rFonts w:ascii="ATFAntiqueL" w:hAnsi="ATFAntiqueL" w:cs="Arial"/>
                    <w:noProof/>
                    <w:sz w:val="21"/>
                    <w:szCs w:val="21"/>
                    <w:lang w:val="en-GB" w:eastAsia="en-GB"/>
                  </w:rPr>
                  <w:t xml:space="preserve">    </w:t>
                </w:r>
                <w:r>
                  <w:rPr>
                    <w:rFonts w:ascii="ATFAntiqueL" w:hAnsi="ATFAntiqueL" w:cs="Arial"/>
                    <w:noProof/>
                    <w:sz w:val="16"/>
                    <w:szCs w:val="16"/>
                    <w:lang w:val="en-GB" w:eastAsia="en-GB"/>
                  </w:rPr>
                  <w:t xml:space="preserve"> </w:t>
                </w:r>
                <w:r>
                  <w:rPr>
                    <w:rFonts w:ascii="ATFAntiqueL" w:hAnsi="ATFAntiqueL" w:cs="Arial"/>
                    <w:noProof/>
                    <w:color w:val="996633"/>
                    <w:sz w:val="21"/>
                    <w:szCs w:val="21"/>
                    <w:lang w:val="en-GB" w:eastAsia="en-GB"/>
                  </w:rPr>
                  <w:t>01243 841173</w:t>
                </w:r>
              </w:p>
              <w:p w14:paraId="7271C7B2" w14:textId="77777777" w:rsidR="006860EA" w:rsidRDefault="006860EA" w:rsidP="006860EA">
                <w:pPr>
                  <w:tabs>
                    <w:tab w:val="center" w:pos="4153"/>
                    <w:tab w:val="right" w:pos="8306"/>
                  </w:tabs>
                  <w:rPr>
                    <w:rFonts w:ascii="ATFAntiqueL" w:hAnsi="ATFAntiqueL" w:cs="Arial"/>
                    <w:b/>
                    <w:noProof/>
                    <w:color w:val="663300"/>
                    <w:sz w:val="21"/>
                    <w:szCs w:val="21"/>
                    <w:lang w:val="en-GB" w:eastAsia="en-GB"/>
                  </w:rPr>
                </w:pPr>
                <w:r>
                  <w:rPr>
                    <w:rFonts w:ascii="ATFAntiqueL" w:hAnsi="ATFAntiqueL" w:cs="Arial"/>
                    <w:noProof/>
                    <w:color w:val="996633"/>
                    <w:sz w:val="21"/>
                    <w:szCs w:val="21"/>
                    <w:lang w:val="en-GB" w:eastAsia="en-GB"/>
                  </w:rPr>
                  <w:t xml:space="preserve">        </w:t>
                </w:r>
                <w:r>
                  <w:rPr>
                    <w:rFonts w:ascii="ATFAntiqueL" w:hAnsi="ATFAntiqueL" w:cs="Arial"/>
                    <w:b/>
                    <w:noProof/>
                    <w:color w:val="663300"/>
                    <w:sz w:val="21"/>
                    <w:szCs w:val="21"/>
                    <w:lang w:val="en-GB" w:eastAsia="en-GB"/>
                  </w:rPr>
                  <w:t xml:space="preserve">Direct Dial </w:t>
                </w:r>
                <w:r>
                  <w:rPr>
                    <w:b/>
                    <w:noProof/>
                    <w:color w:val="996633"/>
                    <w:sz w:val="21"/>
                    <w:szCs w:val="21"/>
                    <w:lang w:val="en-GB" w:eastAsia="en-GB"/>
                  </w:rPr>
                  <w:t>│</w:t>
                </w:r>
                <w:r>
                  <w:rPr>
                    <w:rFonts w:ascii="ATFAntiqueL" w:hAnsi="ATFAntiqueL" w:cs="Arial"/>
                    <w:b/>
                    <w:noProof/>
                    <w:color w:val="663300"/>
                    <w:sz w:val="21"/>
                    <w:szCs w:val="21"/>
                    <w:lang w:val="en-GB" w:eastAsia="en-GB"/>
                  </w:rPr>
                  <w:t xml:space="preserve">   </w:t>
                </w:r>
                <w:r>
                  <w:rPr>
                    <w:rFonts w:ascii="ATFAntiqueL" w:hAnsi="ATFAntiqueL" w:cs="Arial"/>
                    <w:noProof/>
                    <w:color w:val="996633"/>
                    <w:sz w:val="21"/>
                    <w:szCs w:val="21"/>
                    <w:lang w:val="en-GB" w:eastAsia="en-GB"/>
                  </w:rPr>
                  <w:t>01243 844501</w:t>
                </w:r>
              </w:p>
              <w:p w14:paraId="1206EB35" w14:textId="77777777" w:rsidR="006860EA" w:rsidRDefault="006860EA" w:rsidP="006860EA">
                <w:pPr>
                  <w:tabs>
                    <w:tab w:val="center" w:pos="4153"/>
                    <w:tab w:val="right" w:pos="8306"/>
                  </w:tabs>
                  <w:rPr>
                    <w:rFonts w:ascii="ATFAntiqueL" w:hAnsi="ATFAntiqueL" w:cs="Arial"/>
                    <w:noProof/>
                    <w:color w:val="996633"/>
                    <w:sz w:val="21"/>
                    <w:szCs w:val="21"/>
                    <w:lang w:val="en-GB" w:eastAsia="en-GB"/>
                  </w:rPr>
                </w:pPr>
                <w:r>
                  <w:rPr>
                    <w:rFonts w:ascii="ATFAntiqueL" w:hAnsi="ATFAntiqueL" w:cs="Arial"/>
                    <w:noProof/>
                    <w:sz w:val="21"/>
                    <w:szCs w:val="21"/>
                    <w:lang w:val="en-GB" w:eastAsia="en-GB"/>
                  </w:rPr>
                  <w:t xml:space="preserve">        </w:t>
                </w:r>
                <w:r>
                  <w:rPr>
                    <w:rFonts w:ascii="ATFAntiqueL" w:hAnsi="ATFAntiqueL" w:cs="Arial"/>
                    <w:b/>
                    <w:noProof/>
                    <w:color w:val="663300"/>
                    <w:sz w:val="21"/>
                    <w:szCs w:val="21"/>
                    <w:lang w:val="en-GB" w:eastAsia="en-GB"/>
                  </w:rPr>
                  <w:t xml:space="preserve">Web </w:t>
                </w:r>
                <w:r>
                  <w:rPr>
                    <w:b/>
                    <w:noProof/>
                    <w:color w:val="996633"/>
                    <w:sz w:val="21"/>
                    <w:szCs w:val="21"/>
                    <w:lang w:val="en-GB" w:eastAsia="en-GB"/>
                  </w:rPr>
                  <w:t>│</w:t>
                </w:r>
                <w:r>
                  <w:rPr>
                    <w:rFonts w:ascii="ATFAntiqueL" w:hAnsi="ATFAntiqueL"/>
                    <w:color w:val="996633"/>
                    <w:w w:val="250"/>
                    <w:sz w:val="21"/>
                    <w:szCs w:val="21"/>
                  </w:rPr>
                  <w:t xml:space="preserve">  </w:t>
                </w:r>
                <w:r>
                  <w:rPr>
                    <w:rFonts w:ascii="ATFAntiqueL" w:hAnsi="ATFAntiqueL"/>
                    <w:color w:val="996633"/>
                    <w:w w:val="250"/>
                    <w:sz w:val="16"/>
                    <w:szCs w:val="16"/>
                  </w:rPr>
                  <w:t xml:space="preserve"> </w:t>
                </w:r>
                <w:r>
                  <w:rPr>
                    <w:rFonts w:ascii="ATFAntiqueL" w:hAnsi="ATFAntiqueL" w:cs="Arial"/>
                    <w:noProof/>
                    <w:color w:val="996633"/>
                    <w:sz w:val="21"/>
                    <w:szCs w:val="21"/>
                    <w:lang w:val="en-GB" w:eastAsia="en-GB"/>
                  </w:rPr>
                  <w:t>www.hutchisonflooring.co.uk</w:t>
                </w:r>
              </w:p>
              <w:p w14:paraId="2E7A0754" w14:textId="77777777" w:rsidR="006860EA" w:rsidRDefault="006860EA" w:rsidP="006860EA">
                <w:pPr>
                  <w:tabs>
                    <w:tab w:val="center" w:pos="4153"/>
                    <w:tab w:val="right" w:pos="8306"/>
                  </w:tabs>
                  <w:rPr>
                    <w:rFonts w:ascii="ATFAntiqueL" w:hAnsi="ATFAntiqueL" w:cs="Arial"/>
                    <w:b/>
                    <w:noProof/>
                    <w:color w:val="996633"/>
                    <w:sz w:val="21"/>
                    <w:szCs w:val="21"/>
                    <w:lang w:val="en-GB" w:eastAsia="en-GB"/>
                  </w:rPr>
                </w:pPr>
                <w:r>
                  <w:rPr>
                    <w:rFonts w:ascii="ATFAntiqueL" w:hAnsi="ATFAntiqueL" w:cs="Arial"/>
                    <w:noProof/>
                    <w:sz w:val="21"/>
                    <w:szCs w:val="21"/>
                    <w:lang w:val="en-GB" w:eastAsia="en-GB"/>
                  </w:rPr>
                  <w:t xml:space="preserve">        </w:t>
                </w:r>
                <w:r>
                  <w:rPr>
                    <w:rFonts w:ascii="ATFAntiqueL" w:hAnsi="ATFAntiqueL" w:cs="Arial"/>
                    <w:b/>
                    <w:noProof/>
                    <w:color w:val="663300"/>
                    <w:sz w:val="21"/>
                    <w:szCs w:val="21"/>
                    <w:lang w:val="en-GB" w:eastAsia="en-GB"/>
                  </w:rPr>
                  <w:t>Email</w:t>
                </w:r>
                <w:r>
                  <w:rPr>
                    <w:rFonts w:ascii="ATFAntiqueL" w:hAnsi="ATFAntiqueL" w:cs="Arial"/>
                    <w:b/>
                    <w:noProof/>
                    <w:color w:val="996633"/>
                    <w:sz w:val="21"/>
                    <w:szCs w:val="21"/>
                    <w:lang w:val="en-GB" w:eastAsia="en-GB"/>
                  </w:rPr>
                  <w:t xml:space="preserve">  </w:t>
                </w:r>
                <w:r>
                  <w:rPr>
                    <w:b/>
                    <w:noProof/>
                    <w:color w:val="996633"/>
                    <w:sz w:val="21"/>
                    <w:szCs w:val="21"/>
                    <w:lang w:val="en-GB" w:eastAsia="en-GB"/>
                  </w:rPr>
                  <w:t>│</w:t>
                </w:r>
                <w:r>
                  <w:rPr>
                    <w:rFonts w:ascii="ATFAntiqueL" w:hAnsi="ATFAntiqueL" w:cs="Arial"/>
                    <w:b/>
                    <w:noProof/>
                    <w:color w:val="996633"/>
                    <w:sz w:val="21"/>
                    <w:szCs w:val="21"/>
                    <w:lang w:val="en-GB" w:eastAsia="en-GB"/>
                  </w:rPr>
                  <w:t xml:space="preserve"> </w:t>
                </w:r>
                <w:r>
                  <w:rPr>
                    <w:rFonts w:ascii="ATFAntiqueL" w:hAnsi="ATFAntiqueL" w:cs="Arial"/>
                    <w:b/>
                    <w:noProof/>
                    <w:color w:val="663300"/>
                    <w:sz w:val="21"/>
                    <w:szCs w:val="21"/>
                    <w:lang w:val="en-GB" w:eastAsia="en-GB"/>
                  </w:rPr>
                  <w:t xml:space="preserve">   </w:t>
                </w:r>
                <w:r>
                  <w:rPr>
                    <w:rFonts w:ascii="ATFAntiqueL" w:hAnsi="ATFAntiqueL" w:cs="Arial"/>
                    <w:noProof/>
                    <w:color w:val="996633"/>
                    <w:sz w:val="21"/>
                    <w:szCs w:val="21"/>
                    <w:lang w:val="en-GB" w:eastAsia="en-GB"/>
                  </w:rPr>
                  <w:t>julia@hutchisonflooring.co.uk</w:t>
                </w:r>
              </w:p>
              <w:p w14:paraId="1A77E867" w14:textId="77777777" w:rsidR="00A65B92" w:rsidRDefault="00A65B92" w:rsidP="00A65B92"/>
            </w:txbxContent>
          </v:textbox>
        </v:shape>
      </w:pict>
    </w:r>
    <w:r>
      <w:pict w14:anchorId="542CA71D">
        <v:shape id="Text Box 2" o:spid="_x0000_s2051" type="#_x0000_t202" style="position:absolute;left:0;text-align:left;margin-left:-45.45pt;margin-top:-10.55pt;width:570.75pt;height:95.4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" stroked="f">
          <v:textbox style="mso-next-textbox:#Text Box 2">
            <w:txbxContent>
              <w:p w14:paraId="06E96FFD" w14:textId="77777777" w:rsidR="00A65B92" w:rsidRDefault="00A65B92" w:rsidP="00A65B92">
                <w:pPr>
                  <w:pStyle w:val="Header"/>
                  <w:jc w:val="center"/>
                  <w:rPr>
                    <w:rFonts w:ascii="Arial" w:hAnsi="Arial" w:cs="Arial"/>
                    <w:noProof/>
                    <w:sz w:val="20"/>
                    <w:szCs w:val="20"/>
                    <w:lang w:val="en-GB" w:eastAsia="en-GB"/>
                  </w:rPr>
                </w:pPr>
              </w:p>
              <w:p w14:paraId="4479F914" w14:textId="77777777" w:rsidR="00A65B92" w:rsidRDefault="00DE23F8" w:rsidP="006E2A6E">
                <w:pPr>
                  <w:pStyle w:val="Header"/>
                  <w:rPr>
                    <w:rFonts w:ascii="Arial" w:hAnsi="Arial" w:cs="Arial"/>
                    <w:noProof/>
                    <w:sz w:val="20"/>
                    <w:szCs w:val="20"/>
                    <w:lang w:val="en-GB" w:eastAsia="en-GB"/>
                  </w:rPr>
                </w:pPr>
                <w:r>
                  <w:rPr>
                    <w:sz w:val="20"/>
                    <w:szCs w:val="20"/>
                    <w:lang w:val="en-GB" w:eastAsia="en-GB"/>
                  </w:rPr>
                  <w:t xml:space="preserve">   </w:t>
                </w:r>
                <w:r w:rsidR="00962974">
                  <w:rPr>
                    <w:sz w:val="20"/>
                    <w:szCs w:val="20"/>
                    <w:lang w:val="en-GB" w:eastAsia="en-GB"/>
                  </w:rPr>
                  <w:t xml:space="preserve">    </w:t>
                </w:r>
                <w:r w:rsidR="00CE4FED">
                  <w:rPr>
                    <w:sz w:val="20"/>
                    <w:szCs w:val="20"/>
                    <w:lang w:val="en-GB" w:eastAsia="en-GB"/>
                  </w:rPr>
                  <w:t xml:space="preserve">        </w:t>
                </w:r>
                <w:r w:rsidR="00C52EBE">
                  <w:rPr>
                    <w:sz w:val="20"/>
                    <w:szCs w:val="20"/>
                    <w:lang w:val="en-GB" w:eastAsia="en-GB"/>
                  </w:rPr>
                  <w:pict w14:anchorId="2E729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232.1pt;height:62.35pt;visibility:visible">
                      <v:imagedata r:id="rId1" o:title=""/>
                    </v:shape>
                  </w:pict>
                </w:r>
              </w:p>
            </w:txbxContent>
          </v:textbox>
        </v:shape>
      </w:pict>
    </w:r>
  </w:p>
  <w:p w14:paraId="59E9BD0F" w14:textId="77777777" w:rsidR="00A65B92" w:rsidRDefault="00A65B92" w:rsidP="00A65B92">
    <w:pPr>
      <w:pStyle w:val="Header"/>
    </w:pPr>
  </w:p>
  <w:p w14:paraId="7706DD42" w14:textId="77777777" w:rsidR="00A65B92" w:rsidRDefault="00A65B92" w:rsidP="00A65B92">
    <w:pPr>
      <w:pStyle w:val="Header"/>
    </w:pPr>
  </w:p>
  <w:p w14:paraId="5D6333FF" w14:textId="77777777" w:rsidR="00A65B92" w:rsidRDefault="00A65B92" w:rsidP="00A65B92">
    <w:pPr>
      <w:pStyle w:val="Header"/>
    </w:pPr>
  </w:p>
  <w:p w14:paraId="41CEA3C4" w14:textId="77777777" w:rsidR="00A65B92" w:rsidRDefault="00A65B92" w:rsidP="00A65B92">
    <w:pPr>
      <w:pStyle w:val="Header"/>
    </w:pPr>
  </w:p>
  <w:p w14:paraId="2F6D5FC9" w14:textId="77777777" w:rsidR="00A65B92" w:rsidRDefault="00A65B92" w:rsidP="00A65B92">
    <w:pPr>
      <w:pStyle w:val="Header"/>
      <w:jc w:val="center"/>
    </w:pPr>
  </w:p>
  <w:p w14:paraId="120063BC" w14:textId="77777777" w:rsidR="00A65B92" w:rsidRDefault="00A65B92" w:rsidP="00A65B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A4F0" w14:textId="77777777" w:rsidR="00A5534B" w:rsidRDefault="00A55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276"/>
    <w:multiLevelType w:val="hybridMultilevel"/>
    <w:tmpl w:val="3522AC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A925AB1"/>
    <w:multiLevelType w:val="hybridMultilevel"/>
    <w:tmpl w:val="5DE0DC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BA3DA6"/>
    <w:multiLevelType w:val="hybridMultilevel"/>
    <w:tmpl w:val="14069CDE"/>
    <w:lvl w:ilvl="0" w:tplc="08090001">
      <w:numFmt w:val="bullet"/>
      <w:lvlText w:val=""/>
      <w:lvlJc w:val="left"/>
      <w:pPr>
        <w:ind w:left="720" w:hanging="360"/>
      </w:pPr>
      <w:rPr>
        <w:rFonts w:ascii="Symbol" w:eastAsia="Times New Roman" w:hAnsi="Symbol"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7F649B"/>
    <w:multiLevelType w:val="hybridMultilevel"/>
    <w:tmpl w:val="BC9AE47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A32309E"/>
    <w:multiLevelType w:val="hybridMultilevel"/>
    <w:tmpl w:val="E322547A"/>
    <w:lvl w:ilvl="0" w:tplc="55CE1054">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1122210">
    <w:abstractNumId w:val="3"/>
  </w:num>
  <w:num w:numId="2" w16cid:durableId="1636448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3754135">
    <w:abstractNumId w:val="2"/>
  </w:num>
  <w:num w:numId="4" w16cid:durableId="410004571">
    <w:abstractNumId w:val="1"/>
  </w:num>
  <w:num w:numId="5" w16cid:durableId="477916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6150"/>
    <w:rsid w:val="00001283"/>
    <w:rsid w:val="00004C52"/>
    <w:rsid w:val="00005A90"/>
    <w:rsid w:val="000125BE"/>
    <w:rsid w:val="0001417C"/>
    <w:rsid w:val="00021A8E"/>
    <w:rsid w:val="00035EC1"/>
    <w:rsid w:val="00042E9D"/>
    <w:rsid w:val="00046B67"/>
    <w:rsid w:val="00047A71"/>
    <w:rsid w:val="0005467B"/>
    <w:rsid w:val="00071C6A"/>
    <w:rsid w:val="00081197"/>
    <w:rsid w:val="00082455"/>
    <w:rsid w:val="000914AF"/>
    <w:rsid w:val="000A4F32"/>
    <w:rsid w:val="000C0421"/>
    <w:rsid w:val="000C69AD"/>
    <w:rsid w:val="000C74BE"/>
    <w:rsid w:val="000D0472"/>
    <w:rsid w:val="000D15B3"/>
    <w:rsid w:val="000D3F1A"/>
    <w:rsid w:val="000E55F3"/>
    <w:rsid w:val="000E69AC"/>
    <w:rsid w:val="00100B84"/>
    <w:rsid w:val="00105092"/>
    <w:rsid w:val="00106D21"/>
    <w:rsid w:val="001220B6"/>
    <w:rsid w:val="00130C17"/>
    <w:rsid w:val="00133457"/>
    <w:rsid w:val="00151C1F"/>
    <w:rsid w:val="00155756"/>
    <w:rsid w:val="00156799"/>
    <w:rsid w:val="0018260D"/>
    <w:rsid w:val="001B0121"/>
    <w:rsid w:val="001B389D"/>
    <w:rsid w:val="001B46F5"/>
    <w:rsid w:val="001C73E0"/>
    <w:rsid w:val="001E07B7"/>
    <w:rsid w:val="001E2872"/>
    <w:rsid w:val="001E3F3C"/>
    <w:rsid w:val="00206632"/>
    <w:rsid w:val="002122BF"/>
    <w:rsid w:val="002210C0"/>
    <w:rsid w:val="00235ECD"/>
    <w:rsid w:val="00241D2D"/>
    <w:rsid w:val="00246417"/>
    <w:rsid w:val="002536F3"/>
    <w:rsid w:val="002611E5"/>
    <w:rsid w:val="002663DF"/>
    <w:rsid w:val="00277490"/>
    <w:rsid w:val="0028320C"/>
    <w:rsid w:val="002A511A"/>
    <w:rsid w:val="002A72D7"/>
    <w:rsid w:val="002B2E3A"/>
    <w:rsid w:val="002D0D61"/>
    <w:rsid w:val="002E1466"/>
    <w:rsid w:val="002E3FBE"/>
    <w:rsid w:val="0030710C"/>
    <w:rsid w:val="00324B18"/>
    <w:rsid w:val="00325B4A"/>
    <w:rsid w:val="00327B8F"/>
    <w:rsid w:val="00340ACA"/>
    <w:rsid w:val="00341159"/>
    <w:rsid w:val="00356308"/>
    <w:rsid w:val="00357362"/>
    <w:rsid w:val="00357715"/>
    <w:rsid w:val="00381B70"/>
    <w:rsid w:val="00391A80"/>
    <w:rsid w:val="003A2E07"/>
    <w:rsid w:val="003A4E8B"/>
    <w:rsid w:val="003B4E67"/>
    <w:rsid w:val="003C135A"/>
    <w:rsid w:val="003C3FF2"/>
    <w:rsid w:val="003C7C65"/>
    <w:rsid w:val="003E2614"/>
    <w:rsid w:val="003E7C03"/>
    <w:rsid w:val="00423313"/>
    <w:rsid w:val="00440AF5"/>
    <w:rsid w:val="00445498"/>
    <w:rsid w:val="00466ECA"/>
    <w:rsid w:val="004671CA"/>
    <w:rsid w:val="004909AF"/>
    <w:rsid w:val="004A74B0"/>
    <w:rsid w:val="004B5205"/>
    <w:rsid w:val="004C70A3"/>
    <w:rsid w:val="004D19AC"/>
    <w:rsid w:val="004D61E2"/>
    <w:rsid w:val="004F37FD"/>
    <w:rsid w:val="00515C91"/>
    <w:rsid w:val="00523091"/>
    <w:rsid w:val="00526485"/>
    <w:rsid w:val="00532DF3"/>
    <w:rsid w:val="0053655D"/>
    <w:rsid w:val="00554E7C"/>
    <w:rsid w:val="00563565"/>
    <w:rsid w:val="00573D26"/>
    <w:rsid w:val="0058187A"/>
    <w:rsid w:val="00584A32"/>
    <w:rsid w:val="005915BE"/>
    <w:rsid w:val="005A0703"/>
    <w:rsid w:val="005A1287"/>
    <w:rsid w:val="005A326D"/>
    <w:rsid w:val="005A46A3"/>
    <w:rsid w:val="005B0538"/>
    <w:rsid w:val="005C4488"/>
    <w:rsid w:val="005C469B"/>
    <w:rsid w:val="005C7213"/>
    <w:rsid w:val="005E0511"/>
    <w:rsid w:val="005F661A"/>
    <w:rsid w:val="006043D9"/>
    <w:rsid w:val="00613E66"/>
    <w:rsid w:val="00615D87"/>
    <w:rsid w:val="00616A63"/>
    <w:rsid w:val="00630C3A"/>
    <w:rsid w:val="00647C82"/>
    <w:rsid w:val="0065230C"/>
    <w:rsid w:val="00652620"/>
    <w:rsid w:val="00661BB0"/>
    <w:rsid w:val="0068079E"/>
    <w:rsid w:val="00683AC0"/>
    <w:rsid w:val="006860EA"/>
    <w:rsid w:val="006A518B"/>
    <w:rsid w:val="006A6D93"/>
    <w:rsid w:val="006B2118"/>
    <w:rsid w:val="006E2A6E"/>
    <w:rsid w:val="006E2D8B"/>
    <w:rsid w:val="006E6DE4"/>
    <w:rsid w:val="006F43E5"/>
    <w:rsid w:val="007019E3"/>
    <w:rsid w:val="00706DB1"/>
    <w:rsid w:val="00716C54"/>
    <w:rsid w:val="00723839"/>
    <w:rsid w:val="007250DC"/>
    <w:rsid w:val="00726998"/>
    <w:rsid w:val="00736DE1"/>
    <w:rsid w:val="00737ABD"/>
    <w:rsid w:val="00754186"/>
    <w:rsid w:val="00755A95"/>
    <w:rsid w:val="00770FBF"/>
    <w:rsid w:val="007726CE"/>
    <w:rsid w:val="00787485"/>
    <w:rsid w:val="00795852"/>
    <w:rsid w:val="007D166A"/>
    <w:rsid w:val="007E3629"/>
    <w:rsid w:val="007E4BBE"/>
    <w:rsid w:val="007F31E8"/>
    <w:rsid w:val="008117CD"/>
    <w:rsid w:val="0083436A"/>
    <w:rsid w:val="008353C9"/>
    <w:rsid w:val="008423EE"/>
    <w:rsid w:val="00846115"/>
    <w:rsid w:val="0084627F"/>
    <w:rsid w:val="008513E0"/>
    <w:rsid w:val="00852AFA"/>
    <w:rsid w:val="0085310F"/>
    <w:rsid w:val="00867D01"/>
    <w:rsid w:val="00875855"/>
    <w:rsid w:val="008770CD"/>
    <w:rsid w:val="00887D89"/>
    <w:rsid w:val="0089184A"/>
    <w:rsid w:val="0089595B"/>
    <w:rsid w:val="008A47BE"/>
    <w:rsid w:val="008A524F"/>
    <w:rsid w:val="008B081B"/>
    <w:rsid w:val="008B3997"/>
    <w:rsid w:val="008B75FE"/>
    <w:rsid w:val="008C23A5"/>
    <w:rsid w:val="008C4000"/>
    <w:rsid w:val="008D2DA5"/>
    <w:rsid w:val="008D523A"/>
    <w:rsid w:val="008D6F70"/>
    <w:rsid w:val="008E1346"/>
    <w:rsid w:val="008E1EE9"/>
    <w:rsid w:val="008E22BB"/>
    <w:rsid w:val="008E7A45"/>
    <w:rsid w:val="008E7B05"/>
    <w:rsid w:val="00923D35"/>
    <w:rsid w:val="00925F0B"/>
    <w:rsid w:val="00931CCD"/>
    <w:rsid w:val="00936C10"/>
    <w:rsid w:val="009535D1"/>
    <w:rsid w:val="009567C8"/>
    <w:rsid w:val="00956C47"/>
    <w:rsid w:val="00962974"/>
    <w:rsid w:val="009735EB"/>
    <w:rsid w:val="00990C06"/>
    <w:rsid w:val="00996FC5"/>
    <w:rsid w:val="009A6150"/>
    <w:rsid w:val="009B4F40"/>
    <w:rsid w:val="009B61BB"/>
    <w:rsid w:val="009D0043"/>
    <w:rsid w:val="009E07FB"/>
    <w:rsid w:val="009E735A"/>
    <w:rsid w:val="009E751B"/>
    <w:rsid w:val="009F11C7"/>
    <w:rsid w:val="009F1B6A"/>
    <w:rsid w:val="009F7EDB"/>
    <w:rsid w:val="00A003A7"/>
    <w:rsid w:val="00A34FA7"/>
    <w:rsid w:val="00A377F7"/>
    <w:rsid w:val="00A40FD0"/>
    <w:rsid w:val="00A5534B"/>
    <w:rsid w:val="00A65B92"/>
    <w:rsid w:val="00A97600"/>
    <w:rsid w:val="00AA42E6"/>
    <w:rsid w:val="00AB1B13"/>
    <w:rsid w:val="00AD1D46"/>
    <w:rsid w:val="00AF26BB"/>
    <w:rsid w:val="00B161B5"/>
    <w:rsid w:val="00B220DA"/>
    <w:rsid w:val="00B2348F"/>
    <w:rsid w:val="00B54E16"/>
    <w:rsid w:val="00B57C81"/>
    <w:rsid w:val="00B72176"/>
    <w:rsid w:val="00B77C1C"/>
    <w:rsid w:val="00B87A9F"/>
    <w:rsid w:val="00B9034A"/>
    <w:rsid w:val="00B94646"/>
    <w:rsid w:val="00B95B8D"/>
    <w:rsid w:val="00BA1E1C"/>
    <w:rsid w:val="00BD1AA4"/>
    <w:rsid w:val="00BE1E48"/>
    <w:rsid w:val="00BF402E"/>
    <w:rsid w:val="00BF71B5"/>
    <w:rsid w:val="00C02F01"/>
    <w:rsid w:val="00C07285"/>
    <w:rsid w:val="00C107EF"/>
    <w:rsid w:val="00C10A7C"/>
    <w:rsid w:val="00C35807"/>
    <w:rsid w:val="00C52D41"/>
    <w:rsid w:val="00C52EBE"/>
    <w:rsid w:val="00C67198"/>
    <w:rsid w:val="00C73C09"/>
    <w:rsid w:val="00C87FC8"/>
    <w:rsid w:val="00CA4FF9"/>
    <w:rsid w:val="00CB6BB6"/>
    <w:rsid w:val="00CD1F86"/>
    <w:rsid w:val="00CD396B"/>
    <w:rsid w:val="00CD58CE"/>
    <w:rsid w:val="00CE4F07"/>
    <w:rsid w:val="00CE4FED"/>
    <w:rsid w:val="00CF40D7"/>
    <w:rsid w:val="00D01198"/>
    <w:rsid w:val="00D04ECA"/>
    <w:rsid w:val="00D06EC8"/>
    <w:rsid w:val="00D12121"/>
    <w:rsid w:val="00D50079"/>
    <w:rsid w:val="00D747A6"/>
    <w:rsid w:val="00DC7812"/>
    <w:rsid w:val="00DE23F8"/>
    <w:rsid w:val="00E0059B"/>
    <w:rsid w:val="00E00F57"/>
    <w:rsid w:val="00E010BE"/>
    <w:rsid w:val="00E10417"/>
    <w:rsid w:val="00E209C7"/>
    <w:rsid w:val="00E22616"/>
    <w:rsid w:val="00E33154"/>
    <w:rsid w:val="00E41B69"/>
    <w:rsid w:val="00E545CD"/>
    <w:rsid w:val="00E57B85"/>
    <w:rsid w:val="00E6118D"/>
    <w:rsid w:val="00E75829"/>
    <w:rsid w:val="00E824A8"/>
    <w:rsid w:val="00EA025C"/>
    <w:rsid w:val="00EA02F5"/>
    <w:rsid w:val="00EA1252"/>
    <w:rsid w:val="00EA7D10"/>
    <w:rsid w:val="00EB04B8"/>
    <w:rsid w:val="00EB5C37"/>
    <w:rsid w:val="00EC5CCE"/>
    <w:rsid w:val="00EC61BF"/>
    <w:rsid w:val="00ED066A"/>
    <w:rsid w:val="00ED3184"/>
    <w:rsid w:val="00ED53C6"/>
    <w:rsid w:val="00EE1D20"/>
    <w:rsid w:val="00EE4D08"/>
    <w:rsid w:val="00EF3737"/>
    <w:rsid w:val="00EF521F"/>
    <w:rsid w:val="00F07B6B"/>
    <w:rsid w:val="00F07C07"/>
    <w:rsid w:val="00F1056B"/>
    <w:rsid w:val="00F25393"/>
    <w:rsid w:val="00F34124"/>
    <w:rsid w:val="00F37C40"/>
    <w:rsid w:val="00F417EC"/>
    <w:rsid w:val="00F42CD0"/>
    <w:rsid w:val="00F469F5"/>
    <w:rsid w:val="00F5025D"/>
    <w:rsid w:val="00F77196"/>
    <w:rsid w:val="00F80460"/>
    <w:rsid w:val="00F82A82"/>
    <w:rsid w:val="00FA0D2B"/>
    <w:rsid w:val="00FA39F5"/>
    <w:rsid w:val="00FC55DF"/>
    <w:rsid w:val="00FE269D"/>
    <w:rsid w:val="00FE4D06"/>
    <w:rsid w:val="00FE535C"/>
    <w:rsid w:val="00FE7DDF"/>
    <w:rsid w:val="00FF3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71"/>
    <o:shapelayout v:ext="edit">
      <o:idmap v:ext="edit" data="1"/>
    </o:shapelayout>
  </w:shapeDefaults>
  <w:decimalSymbol w:val="."/>
  <w:listSeparator w:val=","/>
  <w14:docId w14:val="6FA1840B"/>
  <w15:docId w15:val="{7F9C9112-0257-4FAB-B731-F69592E6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E9"/>
    <w:rPr>
      <w:sz w:val="24"/>
      <w:szCs w:val="24"/>
      <w:lang w:val="en-US" w:eastAsia="en-US"/>
    </w:rPr>
  </w:style>
  <w:style w:type="paragraph" w:styleId="Heading1">
    <w:name w:val="heading 1"/>
    <w:basedOn w:val="Normal"/>
    <w:next w:val="Normal"/>
    <w:link w:val="Heading1Char"/>
    <w:qFormat/>
    <w:rsid w:val="008E1EE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b/>
      <w:bCs/>
      <w:color w:val="000000"/>
    </w:rPr>
  </w:style>
  <w:style w:type="paragraph" w:styleId="Heading4">
    <w:name w:val="heading 4"/>
    <w:basedOn w:val="Normal"/>
    <w:next w:val="Normal"/>
    <w:link w:val="Heading4Char"/>
    <w:qFormat/>
    <w:rsid w:val="008E1E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6150"/>
    <w:pPr>
      <w:tabs>
        <w:tab w:val="center" w:pos="4153"/>
        <w:tab w:val="right" w:pos="8306"/>
      </w:tabs>
    </w:pPr>
  </w:style>
  <w:style w:type="paragraph" w:styleId="Footer">
    <w:name w:val="footer"/>
    <w:basedOn w:val="Normal"/>
    <w:link w:val="FooterChar"/>
    <w:rsid w:val="009A6150"/>
    <w:pPr>
      <w:tabs>
        <w:tab w:val="center" w:pos="4153"/>
        <w:tab w:val="right" w:pos="8306"/>
      </w:tabs>
    </w:pPr>
  </w:style>
  <w:style w:type="paragraph" w:styleId="BalloonText">
    <w:name w:val="Balloon Text"/>
    <w:basedOn w:val="Normal"/>
    <w:semiHidden/>
    <w:rsid w:val="008E1EE9"/>
    <w:rPr>
      <w:rFonts w:ascii="Tahoma" w:hAnsi="Tahoma" w:cs="Tahoma"/>
      <w:sz w:val="16"/>
      <w:szCs w:val="16"/>
    </w:rPr>
  </w:style>
  <w:style w:type="character" w:styleId="Hyperlink">
    <w:name w:val="Hyperlink"/>
    <w:uiPriority w:val="99"/>
    <w:unhideWhenUsed/>
    <w:rsid w:val="00047A71"/>
    <w:rPr>
      <w:color w:val="0000FF"/>
      <w:u w:val="single"/>
    </w:rPr>
  </w:style>
  <w:style w:type="character" w:customStyle="1" w:styleId="Heading1Char">
    <w:name w:val="Heading 1 Char"/>
    <w:link w:val="Heading1"/>
    <w:rsid w:val="00FC55DF"/>
    <w:rPr>
      <w:b/>
      <w:bCs/>
      <w:color w:val="000000"/>
      <w:sz w:val="24"/>
      <w:szCs w:val="24"/>
      <w:lang w:val="en-US" w:eastAsia="en-US"/>
    </w:rPr>
  </w:style>
  <w:style w:type="character" w:customStyle="1" w:styleId="Heading4Char">
    <w:name w:val="Heading 4 Char"/>
    <w:link w:val="Heading4"/>
    <w:rsid w:val="00FC55DF"/>
    <w:rPr>
      <w:b/>
      <w:bCs/>
      <w:color w:val="000000"/>
      <w:lang w:val="en-US" w:eastAsia="en-US"/>
    </w:rPr>
  </w:style>
  <w:style w:type="character" w:customStyle="1" w:styleId="HeaderChar">
    <w:name w:val="Header Char"/>
    <w:link w:val="Header"/>
    <w:rsid w:val="00A65B92"/>
    <w:rPr>
      <w:sz w:val="24"/>
      <w:szCs w:val="24"/>
      <w:lang w:val="en-US" w:eastAsia="en-US"/>
    </w:rPr>
  </w:style>
  <w:style w:type="character" w:customStyle="1" w:styleId="FooterChar">
    <w:name w:val="Footer Char"/>
    <w:link w:val="Footer"/>
    <w:rsid w:val="007F31E8"/>
    <w:rPr>
      <w:sz w:val="24"/>
      <w:szCs w:val="24"/>
      <w:lang w:val="en-US" w:eastAsia="en-US"/>
    </w:rPr>
  </w:style>
  <w:style w:type="paragraph" w:styleId="ListParagraph">
    <w:name w:val="List Paragraph"/>
    <w:basedOn w:val="Normal"/>
    <w:uiPriority w:val="34"/>
    <w:qFormat/>
    <w:rsid w:val="000C74BE"/>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422">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393741735">
      <w:bodyDiv w:val="1"/>
      <w:marLeft w:val="0"/>
      <w:marRight w:val="0"/>
      <w:marTop w:val="0"/>
      <w:marBottom w:val="0"/>
      <w:divBdr>
        <w:top w:val="none" w:sz="0" w:space="0" w:color="auto"/>
        <w:left w:val="none" w:sz="0" w:space="0" w:color="auto"/>
        <w:bottom w:val="none" w:sz="0" w:space="0" w:color="auto"/>
        <w:right w:val="none" w:sz="0" w:space="0" w:color="auto"/>
      </w:divBdr>
    </w:div>
    <w:div w:id="430007450">
      <w:bodyDiv w:val="1"/>
      <w:marLeft w:val="0"/>
      <w:marRight w:val="0"/>
      <w:marTop w:val="0"/>
      <w:marBottom w:val="0"/>
      <w:divBdr>
        <w:top w:val="none" w:sz="0" w:space="0" w:color="auto"/>
        <w:left w:val="none" w:sz="0" w:space="0" w:color="auto"/>
        <w:bottom w:val="none" w:sz="0" w:space="0" w:color="auto"/>
        <w:right w:val="none" w:sz="0" w:space="0" w:color="auto"/>
      </w:divBdr>
    </w:div>
    <w:div w:id="455410583">
      <w:bodyDiv w:val="1"/>
      <w:marLeft w:val="0"/>
      <w:marRight w:val="0"/>
      <w:marTop w:val="0"/>
      <w:marBottom w:val="0"/>
      <w:divBdr>
        <w:top w:val="none" w:sz="0" w:space="0" w:color="auto"/>
        <w:left w:val="none" w:sz="0" w:space="0" w:color="auto"/>
        <w:bottom w:val="none" w:sz="0" w:space="0" w:color="auto"/>
        <w:right w:val="none" w:sz="0" w:space="0" w:color="auto"/>
      </w:divBdr>
    </w:div>
    <w:div w:id="504711278">
      <w:bodyDiv w:val="1"/>
      <w:marLeft w:val="0"/>
      <w:marRight w:val="0"/>
      <w:marTop w:val="0"/>
      <w:marBottom w:val="0"/>
      <w:divBdr>
        <w:top w:val="none" w:sz="0" w:space="0" w:color="auto"/>
        <w:left w:val="none" w:sz="0" w:space="0" w:color="auto"/>
        <w:bottom w:val="none" w:sz="0" w:space="0" w:color="auto"/>
        <w:right w:val="none" w:sz="0" w:space="0" w:color="auto"/>
      </w:divBdr>
    </w:div>
    <w:div w:id="691805528">
      <w:bodyDiv w:val="1"/>
      <w:marLeft w:val="0"/>
      <w:marRight w:val="0"/>
      <w:marTop w:val="0"/>
      <w:marBottom w:val="0"/>
      <w:divBdr>
        <w:top w:val="none" w:sz="0" w:space="0" w:color="auto"/>
        <w:left w:val="none" w:sz="0" w:space="0" w:color="auto"/>
        <w:bottom w:val="none" w:sz="0" w:space="0" w:color="auto"/>
        <w:right w:val="none" w:sz="0" w:space="0" w:color="auto"/>
      </w:divBdr>
    </w:div>
    <w:div w:id="1159610966">
      <w:bodyDiv w:val="1"/>
      <w:marLeft w:val="0"/>
      <w:marRight w:val="0"/>
      <w:marTop w:val="0"/>
      <w:marBottom w:val="0"/>
      <w:divBdr>
        <w:top w:val="none" w:sz="0" w:space="0" w:color="auto"/>
        <w:left w:val="none" w:sz="0" w:space="0" w:color="auto"/>
        <w:bottom w:val="none" w:sz="0" w:space="0" w:color="auto"/>
        <w:right w:val="none" w:sz="0" w:space="0" w:color="auto"/>
      </w:divBdr>
    </w:div>
    <w:div w:id="1286809477">
      <w:bodyDiv w:val="1"/>
      <w:marLeft w:val="0"/>
      <w:marRight w:val="0"/>
      <w:marTop w:val="0"/>
      <w:marBottom w:val="0"/>
      <w:divBdr>
        <w:top w:val="none" w:sz="0" w:space="0" w:color="auto"/>
        <w:left w:val="none" w:sz="0" w:space="0" w:color="auto"/>
        <w:bottom w:val="none" w:sz="0" w:space="0" w:color="auto"/>
        <w:right w:val="none" w:sz="0" w:space="0" w:color="auto"/>
      </w:divBdr>
    </w:div>
    <w:div w:id="1500119294">
      <w:bodyDiv w:val="1"/>
      <w:marLeft w:val="0"/>
      <w:marRight w:val="0"/>
      <w:marTop w:val="0"/>
      <w:marBottom w:val="0"/>
      <w:divBdr>
        <w:top w:val="none" w:sz="0" w:space="0" w:color="auto"/>
        <w:left w:val="none" w:sz="0" w:space="0" w:color="auto"/>
        <w:bottom w:val="none" w:sz="0" w:space="0" w:color="auto"/>
        <w:right w:val="none" w:sz="0" w:space="0" w:color="auto"/>
      </w:divBdr>
    </w:div>
    <w:div w:id="1609583937">
      <w:bodyDiv w:val="1"/>
      <w:marLeft w:val="0"/>
      <w:marRight w:val="0"/>
      <w:marTop w:val="0"/>
      <w:marBottom w:val="0"/>
      <w:divBdr>
        <w:top w:val="none" w:sz="0" w:space="0" w:color="auto"/>
        <w:left w:val="none" w:sz="0" w:space="0" w:color="auto"/>
        <w:bottom w:val="none" w:sz="0" w:space="0" w:color="auto"/>
        <w:right w:val="none" w:sz="0" w:space="0" w:color="auto"/>
      </w:divBdr>
    </w:div>
    <w:div w:id="1632595118">
      <w:bodyDiv w:val="1"/>
      <w:marLeft w:val="0"/>
      <w:marRight w:val="0"/>
      <w:marTop w:val="0"/>
      <w:marBottom w:val="0"/>
      <w:divBdr>
        <w:top w:val="none" w:sz="0" w:space="0" w:color="auto"/>
        <w:left w:val="none" w:sz="0" w:space="0" w:color="auto"/>
        <w:bottom w:val="none" w:sz="0" w:space="0" w:color="auto"/>
        <w:right w:val="none" w:sz="0" w:space="0" w:color="auto"/>
      </w:divBdr>
    </w:div>
    <w:div w:id="17039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www.guildmc.com/" TargetMode="External"/><Relationship Id="rId3" Type="http://schemas.openxmlformats.org/officeDocument/2006/relationships/image" Target="media/image3.png"/><Relationship Id="rId7" Type="http://schemas.openxmlformats.org/officeDocument/2006/relationships/hyperlink" Target="http://www.google.co.uk/url?sa=i&amp;rct=j&amp;q=&amp;esrc=s&amp;frm=1&amp;source=images&amp;cd=&amp;cad=rja&amp;docid=4Kpysx94umU2BM&amp;tbnid=0OJPcqimefxPyM:&amp;ved=0CAUQjRw&amp;url=http://www.trustatrader.com/trade-associations/guild-of-master-craftsmen/&amp;ei=P-jLUvCLB8my0AWS0oAY&amp;psig=AFQjCNE8sCDmebAnvuoSqw_DMst2k0gVUw&amp;ust=1389180991208633" TargetMode="External"/><Relationship Id="rId12" Type="http://schemas.openxmlformats.org/officeDocument/2006/relationships/image" Target="media/image8.jpeg"/><Relationship Id="rId2" Type="http://schemas.openxmlformats.org/officeDocument/2006/relationships/hyperlink" Target="http://www.google.co.uk/url?sa=i&amp;rct=j&amp;q=&amp;esrc=s&amp;frm=1&amp;source=images&amp;cd=&amp;cad=rja&amp;docid=MDfi6ANv0JMAIM&amp;tbnid=hZG6dYtwHdioTM:&amp;ved=0CAUQjRw&amp;url=http://www.aveat.co.uk/new/company.php&amp;ei=5uXLUs-REMam0QWrrIHIDg&amp;bvm=bv.58187178,d.ZGU&amp;psig=AFQjCNEP4eA1AD9yvSWybaJfOWDUuSCNVw&amp;ust=1389180736663447" TargetMode="External"/><Relationship Id="rId1" Type="http://schemas.openxmlformats.org/officeDocument/2006/relationships/image" Target="media/image2.png"/><Relationship Id="rId6" Type="http://schemas.openxmlformats.org/officeDocument/2006/relationships/image" Target="media/image5.jpeg"/><Relationship Id="rId11" Type="http://schemas.openxmlformats.org/officeDocument/2006/relationships/hyperlink" Target="http://www.guildmc.com/" TargetMode="External"/><Relationship Id="rId5" Type="http://schemas.openxmlformats.org/officeDocument/2006/relationships/image" Target="media/image4.png"/><Relationship Id="rId15" Type="http://schemas.openxmlformats.org/officeDocument/2006/relationships/hyperlink" Target="http://www.google.co.uk/url?sa=i&amp;rct=j&amp;q=&amp;esrc=s&amp;frm=1&amp;source=images&amp;cd=&amp;cad=rja&amp;docid=MDfi6ANv0JMAIM&amp;tbnid=hZG6dYtwHdioTM:&amp;ved=0CAUQjRw&amp;url=http://www.aveat.co.uk/new/company.php&amp;ei=5uXLUs-REMam0QWrrIHIDg&amp;bvm=bv.58187178,d.ZGU&amp;psig=AFQjCNEP4eA1AD9yvSWybaJfOWDUuSCNVw&amp;ust=1389180736663447" TargetMode="External"/><Relationship Id="rId10" Type="http://schemas.openxmlformats.org/officeDocument/2006/relationships/image" Target="media/image7.png"/><Relationship Id="rId4" Type="http://schemas.openxmlformats.org/officeDocument/2006/relationships/hyperlink" Target="http://www.ncconstruction.co.uk/wp-content/uploads/chas_logo.gif" TargetMode="External"/><Relationship Id="rId9" Type="http://schemas.openxmlformats.org/officeDocument/2006/relationships/hyperlink" Target="http://www.checkatrade.com/" TargetMode="External"/><Relationship Id="rId14" Type="http://schemas.openxmlformats.org/officeDocument/2006/relationships/hyperlink" Target="http://www.ncconstruction.co.uk/wp-content/uploads/cha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FEBC-9C43-45C6-B521-66F4BDEA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Attn: Kelly Campbell</vt:lpstr>
    </vt:vector>
  </TitlesOfParts>
  <Company>Microsoft</Company>
  <LinksUpToDate>false</LinksUpToDate>
  <CharactersWithSpaces>5403</CharactersWithSpaces>
  <SharedDoc>false</SharedDoc>
  <HLinks>
    <vt:vector size="96" baseType="variant">
      <vt:variant>
        <vt:i4>3276905</vt:i4>
      </vt:variant>
      <vt:variant>
        <vt:i4>21</vt:i4>
      </vt:variant>
      <vt:variant>
        <vt:i4>0</vt:i4>
      </vt:variant>
      <vt:variant>
        <vt:i4>5</vt:i4>
      </vt:variant>
      <vt:variant>
        <vt:lpwstr>http://www.google.co.uk/url?sa=i&amp;rct=j&amp;q=&amp;esrc=s&amp;frm=1&amp;source=images&amp;cd=&amp;cad=rja&amp;docid=MDfi6ANv0JMAIM&amp;tbnid=hZG6dYtwHdioTM:&amp;ved=0CAUQjRw&amp;url=http://www.aveat.co.uk/new/company.php&amp;ei=5uXLUs-REMam0QWrrIHIDg&amp;bvm=bv.58187178,d.ZGU&amp;psig=AFQjCNEP4eA1AD9yvSWybaJfOWDUuSCNVw&amp;ust=1389180736663447</vt:lpwstr>
      </vt:variant>
      <vt:variant>
        <vt:lpwstr/>
      </vt:variant>
      <vt:variant>
        <vt:i4>7471132</vt:i4>
      </vt:variant>
      <vt:variant>
        <vt:i4>18</vt:i4>
      </vt:variant>
      <vt:variant>
        <vt:i4>0</vt:i4>
      </vt:variant>
      <vt:variant>
        <vt:i4>5</vt:i4>
      </vt:variant>
      <vt:variant>
        <vt:lpwstr>http://www.ncconstruction.co.uk/wp-content/uploads/chas_logo.gif</vt:lpwstr>
      </vt:variant>
      <vt:variant>
        <vt:lpwstr/>
      </vt:variant>
      <vt:variant>
        <vt:i4>2883685</vt:i4>
      </vt:variant>
      <vt:variant>
        <vt:i4>15</vt:i4>
      </vt:variant>
      <vt:variant>
        <vt:i4>0</vt:i4>
      </vt:variant>
      <vt:variant>
        <vt:i4>5</vt:i4>
      </vt:variant>
      <vt:variant>
        <vt:lpwstr>http://www.guildmc.com/</vt:lpwstr>
      </vt:variant>
      <vt:variant>
        <vt:lpwstr/>
      </vt:variant>
      <vt:variant>
        <vt:i4>2883685</vt:i4>
      </vt:variant>
      <vt:variant>
        <vt:i4>12</vt:i4>
      </vt:variant>
      <vt:variant>
        <vt:i4>0</vt:i4>
      </vt:variant>
      <vt:variant>
        <vt:i4>5</vt:i4>
      </vt:variant>
      <vt:variant>
        <vt:lpwstr>http://www.guildmc.com/</vt:lpwstr>
      </vt:variant>
      <vt:variant>
        <vt:lpwstr/>
      </vt:variant>
      <vt:variant>
        <vt:i4>3670125</vt:i4>
      </vt:variant>
      <vt:variant>
        <vt:i4>9</vt:i4>
      </vt:variant>
      <vt:variant>
        <vt:i4>0</vt:i4>
      </vt:variant>
      <vt:variant>
        <vt:i4>5</vt:i4>
      </vt:variant>
      <vt:variant>
        <vt:lpwstr>http://www.checkatrade.com/</vt:lpwstr>
      </vt:variant>
      <vt:variant>
        <vt:lpwstr/>
      </vt:variant>
      <vt:variant>
        <vt:i4>7536756</vt:i4>
      </vt:variant>
      <vt:variant>
        <vt:i4>6</vt:i4>
      </vt:variant>
      <vt:variant>
        <vt:i4>0</vt:i4>
      </vt:variant>
      <vt:variant>
        <vt:i4>5</vt:i4>
      </vt:variant>
      <vt:variant>
        <vt:lpwstr>http://www.google.co.uk/url?sa=i&amp;rct=j&amp;q=&amp;esrc=s&amp;frm=1&amp;source=images&amp;cd=&amp;cad=rja&amp;docid=4Kpysx94umU2BM&amp;tbnid=0OJPcqimefxPyM:&amp;ved=0CAUQjRw&amp;url=http://www.trustatrader.com/trade-associations/guild-of-master-craftsmen/&amp;ei=P-jLUvCLB8my0AWS0oAY&amp;psig=AFQjCNE8sCDmebAnvuoSqw_DMst2k0gVUw&amp;ust=1389180991208633</vt:lpwstr>
      </vt:variant>
      <vt:variant>
        <vt:lpwstr/>
      </vt:variant>
      <vt:variant>
        <vt:i4>7471132</vt:i4>
      </vt:variant>
      <vt:variant>
        <vt:i4>3</vt:i4>
      </vt:variant>
      <vt:variant>
        <vt:i4>0</vt:i4>
      </vt:variant>
      <vt:variant>
        <vt:i4>5</vt:i4>
      </vt:variant>
      <vt:variant>
        <vt:lpwstr>http://www.ncconstruction.co.uk/wp-content/uploads/chas_logo.gif</vt:lpwstr>
      </vt:variant>
      <vt:variant>
        <vt:lpwstr/>
      </vt:variant>
      <vt:variant>
        <vt:i4>3276905</vt:i4>
      </vt:variant>
      <vt:variant>
        <vt:i4>0</vt:i4>
      </vt:variant>
      <vt:variant>
        <vt:i4>0</vt:i4>
      </vt:variant>
      <vt:variant>
        <vt:i4>5</vt:i4>
      </vt:variant>
      <vt:variant>
        <vt:lpwstr>http://www.google.co.uk/url?sa=i&amp;rct=j&amp;q=&amp;esrc=s&amp;frm=1&amp;source=images&amp;cd=&amp;cad=rja&amp;docid=MDfi6ANv0JMAIM&amp;tbnid=hZG6dYtwHdioTM:&amp;ved=0CAUQjRw&amp;url=http://www.aveat.co.uk/new/company.php&amp;ei=5uXLUs-REMam0QWrrIHIDg&amp;bvm=bv.58187178,d.ZGU&amp;psig=AFQjCNEP4eA1AD9yvSWybaJfOWDUuSCNVw&amp;ust=1389180736663447</vt:lpwstr>
      </vt:variant>
      <vt:variant>
        <vt:lpwstr/>
      </vt:variant>
      <vt:variant>
        <vt:i4>3276905</vt:i4>
      </vt:variant>
      <vt:variant>
        <vt:i4>7240</vt:i4>
      </vt:variant>
      <vt:variant>
        <vt:i4>1025</vt:i4>
      </vt:variant>
      <vt:variant>
        <vt:i4>4</vt:i4>
      </vt:variant>
      <vt:variant>
        <vt:lpwstr>http://www.google.co.uk/url?sa=i&amp;rct=j&amp;q=&amp;esrc=s&amp;frm=1&amp;source=images&amp;cd=&amp;cad=rja&amp;docid=MDfi6ANv0JMAIM&amp;tbnid=hZG6dYtwHdioTM:&amp;ved=0CAUQjRw&amp;url=http://www.aveat.co.uk/new/company.php&amp;ei=5uXLUs-REMam0QWrrIHIDg&amp;bvm=bv.58187178,d.ZGU&amp;psig=AFQjCNEP4eA1AD9yvSWybaJfOWDUuSCNVw&amp;ust=1389180736663447</vt:lpwstr>
      </vt:variant>
      <vt:variant>
        <vt:lpwstr/>
      </vt:variant>
      <vt:variant>
        <vt:i4>7471132</vt:i4>
      </vt:variant>
      <vt:variant>
        <vt:i4>7332</vt:i4>
      </vt:variant>
      <vt:variant>
        <vt:i4>1026</vt:i4>
      </vt:variant>
      <vt:variant>
        <vt:i4>4</vt:i4>
      </vt:variant>
      <vt:variant>
        <vt:lpwstr>http://www.ncconstruction.co.uk/wp-content/uploads/chas_logo.gif</vt:lpwstr>
      </vt:variant>
      <vt:variant>
        <vt:lpwstr/>
      </vt:variant>
      <vt:variant>
        <vt:i4>7536756</vt:i4>
      </vt:variant>
      <vt:variant>
        <vt:i4>7670</vt:i4>
      </vt:variant>
      <vt:variant>
        <vt:i4>1028</vt:i4>
      </vt:variant>
      <vt:variant>
        <vt:i4>4</vt:i4>
      </vt:variant>
      <vt:variant>
        <vt:lpwstr>http://www.google.co.uk/url?sa=i&amp;rct=j&amp;q=&amp;esrc=s&amp;frm=1&amp;source=images&amp;cd=&amp;cad=rja&amp;docid=4Kpysx94umU2BM&amp;tbnid=0OJPcqimefxPyM:&amp;ved=0CAUQjRw&amp;url=http://www.trustatrader.com/trade-associations/guild-of-master-craftsmen/&amp;ei=P-jLUvCLB8my0AWS0oAY&amp;psig=AFQjCNE8sCDmebAnvuoSqw_DMst2k0gVUw&amp;ust=1389180991208633</vt:lpwstr>
      </vt:variant>
      <vt:variant>
        <vt:lpwstr/>
      </vt:variant>
      <vt:variant>
        <vt:i4>3670125</vt:i4>
      </vt:variant>
      <vt:variant>
        <vt:i4>7723</vt:i4>
      </vt:variant>
      <vt:variant>
        <vt:i4>1029</vt:i4>
      </vt:variant>
      <vt:variant>
        <vt:i4>4</vt:i4>
      </vt:variant>
      <vt:variant>
        <vt:lpwstr>http://www.checkatrade.com/</vt:lpwstr>
      </vt:variant>
      <vt:variant>
        <vt:lpwstr/>
      </vt:variant>
      <vt:variant>
        <vt:i4>2883685</vt:i4>
      </vt:variant>
      <vt:variant>
        <vt:i4>7765</vt:i4>
      </vt:variant>
      <vt:variant>
        <vt:i4>1030</vt:i4>
      </vt:variant>
      <vt:variant>
        <vt:i4>4</vt:i4>
      </vt:variant>
      <vt:variant>
        <vt:lpwstr>http://www.guildmc.com/</vt:lpwstr>
      </vt:variant>
      <vt:variant>
        <vt:lpwstr/>
      </vt:variant>
      <vt:variant>
        <vt:i4>2883685</vt:i4>
      </vt:variant>
      <vt:variant>
        <vt:i4>7806</vt:i4>
      </vt:variant>
      <vt:variant>
        <vt:i4>1031</vt:i4>
      </vt:variant>
      <vt:variant>
        <vt:i4>4</vt:i4>
      </vt:variant>
      <vt:variant>
        <vt:lpwstr>http://www.guildmc.com/</vt:lpwstr>
      </vt:variant>
      <vt:variant>
        <vt:lpwstr/>
      </vt:variant>
      <vt:variant>
        <vt:i4>7471132</vt:i4>
      </vt:variant>
      <vt:variant>
        <vt:i4>7889</vt:i4>
      </vt:variant>
      <vt:variant>
        <vt:i4>1032</vt:i4>
      </vt:variant>
      <vt:variant>
        <vt:i4>4</vt:i4>
      </vt:variant>
      <vt:variant>
        <vt:lpwstr>http://www.ncconstruction.co.uk/wp-content/uploads/chas_logo.gif</vt:lpwstr>
      </vt:variant>
      <vt:variant>
        <vt:lpwstr/>
      </vt:variant>
      <vt:variant>
        <vt:i4>3276905</vt:i4>
      </vt:variant>
      <vt:variant>
        <vt:i4>8198</vt:i4>
      </vt:variant>
      <vt:variant>
        <vt:i4>1033</vt:i4>
      </vt:variant>
      <vt:variant>
        <vt:i4>4</vt:i4>
      </vt:variant>
      <vt:variant>
        <vt:lpwstr>http://www.google.co.uk/url?sa=i&amp;rct=j&amp;q=&amp;esrc=s&amp;frm=1&amp;source=images&amp;cd=&amp;cad=rja&amp;docid=MDfi6ANv0JMAIM&amp;tbnid=hZG6dYtwHdioTM:&amp;ved=0CAUQjRw&amp;url=http://www.aveat.co.uk/new/company.php&amp;ei=5uXLUs-REMam0QWrrIHIDg&amp;bvm=bv.58187178,d.ZGU&amp;psig=AFQjCNEP4eA1AD9yvSWybaJfOWDUuSCNVw&amp;ust=1389180736663447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Attn: Kelly Campbell</dc:title>
  <dc:subject/>
  <dc:creator>Julia</dc:creator>
  <cp:keywords/>
  <cp:lastModifiedBy>Pete Scott-Darling</cp:lastModifiedBy>
  <cp:revision>2</cp:revision>
  <cp:lastPrinted>2014-10-02T11:11:00Z</cp:lastPrinted>
  <dcterms:created xsi:type="dcterms:W3CDTF">2024-02-07T12:15:00Z</dcterms:created>
  <dcterms:modified xsi:type="dcterms:W3CDTF">2024-02-07T12:15:00Z</dcterms:modified>
</cp:coreProperties>
</file>