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B4498" w14:textId="77777777" w:rsidR="000763BC" w:rsidRDefault="000763BC" w:rsidP="000763BC">
      <w:pPr>
        <w:spacing w:after="0"/>
      </w:pPr>
    </w:p>
    <w:p w14:paraId="31533E0E" w14:textId="77777777" w:rsidR="000763BC" w:rsidRDefault="000763BC" w:rsidP="000763BC">
      <w:pPr>
        <w:spacing w:after="0"/>
      </w:pPr>
    </w:p>
    <w:p w14:paraId="618079D3" w14:textId="77777777" w:rsidR="00DA260A" w:rsidRDefault="00DA260A" w:rsidP="000763BC">
      <w:pPr>
        <w:spacing w:after="0"/>
      </w:pPr>
    </w:p>
    <w:p w14:paraId="18CE6C38" w14:textId="3993CE25" w:rsidR="000763BC" w:rsidRDefault="000763BC" w:rsidP="000763BC">
      <w:pPr>
        <w:spacing w:after="0"/>
      </w:pPr>
    </w:p>
    <w:p w14:paraId="765841B9" w14:textId="32DE3FB5" w:rsidR="004B038F" w:rsidRDefault="004B038F" w:rsidP="000763BC">
      <w:pPr>
        <w:spacing w:after="0"/>
      </w:pPr>
    </w:p>
    <w:p w14:paraId="133ED301" w14:textId="77777777" w:rsidR="004B038F" w:rsidRDefault="004B038F" w:rsidP="000763BC">
      <w:pPr>
        <w:spacing w:after="0"/>
      </w:pPr>
    </w:p>
    <w:p w14:paraId="421A6EA5" w14:textId="77777777" w:rsidR="000763BC" w:rsidRDefault="000763BC" w:rsidP="000763BC">
      <w:pPr>
        <w:spacing w:after="0"/>
      </w:pPr>
    </w:p>
    <w:p w14:paraId="0B1382AA" w14:textId="77777777" w:rsidR="00DC4EE9" w:rsidRDefault="000763BC" w:rsidP="000763BC">
      <w:pPr>
        <w:spacing w:after="0"/>
      </w:pPr>
      <w:r>
        <w:t>Sir Robert McAlpine Ltd</w:t>
      </w:r>
    </w:p>
    <w:p w14:paraId="06887B9E" w14:textId="00016B80" w:rsidR="000763BC" w:rsidRDefault="00382233" w:rsidP="000763BC">
      <w:pPr>
        <w:spacing w:after="0"/>
      </w:pPr>
      <w:r>
        <w:t>Hemel Purchasing Department</w:t>
      </w:r>
    </w:p>
    <w:p w14:paraId="3CFB174B" w14:textId="40EE51CC" w:rsidR="000763BC" w:rsidRDefault="00382233" w:rsidP="000763BC">
      <w:pPr>
        <w:spacing w:after="0"/>
      </w:pPr>
      <w:r>
        <w:t>Marylands Avenue</w:t>
      </w:r>
    </w:p>
    <w:p w14:paraId="07B9693F" w14:textId="028232CB" w:rsidR="000763BC" w:rsidRDefault="00382233" w:rsidP="000763BC">
      <w:pPr>
        <w:spacing w:after="0"/>
      </w:pPr>
      <w:r>
        <w:t>Hemel Hempstead</w:t>
      </w:r>
    </w:p>
    <w:p w14:paraId="6F0756EC" w14:textId="1932DD16" w:rsidR="000763BC" w:rsidRDefault="00382233" w:rsidP="000763BC">
      <w:pPr>
        <w:spacing w:after="0"/>
      </w:pPr>
      <w:r>
        <w:t>HP2</w:t>
      </w:r>
      <w:r w:rsidR="000763BC">
        <w:t xml:space="preserve"> </w:t>
      </w:r>
      <w:r>
        <w:t>7TR</w:t>
      </w:r>
    </w:p>
    <w:p w14:paraId="079E8F0E" w14:textId="2167668D" w:rsidR="000763BC" w:rsidRDefault="00862C41" w:rsidP="000763BC">
      <w:pPr>
        <w:spacing w:after="0"/>
        <w:jc w:val="right"/>
      </w:pPr>
      <w:r>
        <w:t>1</w:t>
      </w:r>
      <w:r>
        <w:rPr>
          <w:vertAlign w:val="superscript"/>
        </w:rPr>
        <w:t>st</w:t>
      </w:r>
      <w:r w:rsidR="00B34D91">
        <w:t xml:space="preserve"> </w:t>
      </w:r>
      <w:r w:rsidR="00410D0C">
        <w:t>April</w:t>
      </w:r>
      <w:r w:rsidR="00487CCE">
        <w:t xml:space="preserve"> 20</w:t>
      </w:r>
      <w:r>
        <w:t>2</w:t>
      </w:r>
      <w:r w:rsidR="00410D0C">
        <w:t>1</w:t>
      </w:r>
    </w:p>
    <w:p w14:paraId="68E2AE2D" w14:textId="2B82E7D7" w:rsidR="000763BC" w:rsidRDefault="000763BC" w:rsidP="000763BC">
      <w:pPr>
        <w:spacing w:after="0"/>
        <w:rPr>
          <w:u w:val="single"/>
        </w:rPr>
      </w:pPr>
      <w:r w:rsidRPr="000763BC">
        <w:rPr>
          <w:u w:val="single"/>
        </w:rPr>
        <w:t xml:space="preserve">For the Attention of </w:t>
      </w:r>
      <w:r w:rsidR="00382233">
        <w:rPr>
          <w:u w:val="single"/>
        </w:rPr>
        <w:t>D</w:t>
      </w:r>
      <w:r w:rsidR="00410D0C">
        <w:rPr>
          <w:u w:val="single"/>
        </w:rPr>
        <w:t>aniel</w:t>
      </w:r>
      <w:r w:rsidR="00862C41">
        <w:rPr>
          <w:u w:val="single"/>
        </w:rPr>
        <w:t xml:space="preserve"> </w:t>
      </w:r>
      <w:r w:rsidR="00410D0C">
        <w:rPr>
          <w:u w:val="single"/>
        </w:rPr>
        <w:t>Jones</w:t>
      </w:r>
    </w:p>
    <w:p w14:paraId="5B40E6FD" w14:textId="77777777" w:rsidR="000763BC" w:rsidRDefault="000763BC" w:rsidP="000763BC">
      <w:pPr>
        <w:spacing w:after="0"/>
        <w:rPr>
          <w:u w:val="single"/>
        </w:rPr>
      </w:pPr>
    </w:p>
    <w:p w14:paraId="63EA4E4D" w14:textId="77777777" w:rsidR="000763BC" w:rsidRDefault="000763BC" w:rsidP="000763BC">
      <w:pPr>
        <w:spacing w:after="0"/>
      </w:pPr>
      <w:r>
        <w:t>Dear Sirs,</w:t>
      </w:r>
    </w:p>
    <w:p w14:paraId="2ECACA5F" w14:textId="77777777" w:rsidR="000763BC" w:rsidRDefault="000763BC" w:rsidP="000763BC">
      <w:pPr>
        <w:spacing w:after="0"/>
      </w:pPr>
    </w:p>
    <w:p w14:paraId="34C275A8" w14:textId="42E2C422" w:rsidR="000763BC" w:rsidRDefault="000763BC" w:rsidP="000763BC">
      <w:pPr>
        <w:spacing w:after="0"/>
        <w:rPr>
          <w:u w:val="single"/>
        </w:rPr>
      </w:pPr>
      <w:r>
        <w:rPr>
          <w:u w:val="single"/>
        </w:rPr>
        <w:t xml:space="preserve">RE: </w:t>
      </w:r>
      <w:r w:rsidR="00B34D91">
        <w:rPr>
          <w:u w:val="single"/>
        </w:rPr>
        <w:t xml:space="preserve"> WP73</w:t>
      </w:r>
      <w:r w:rsidR="00410D0C">
        <w:rPr>
          <w:u w:val="single"/>
        </w:rPr>
        <w:t>0</w:t>
      </w:r>
      <w:r w:rsidR="00B34D91">
        <w:rPr>
          <w:u w:val="single"/>
        </w:rPr>
        <w:t xml:space="preserve">0 </w:t>
      </w:r>
      <w:r w:rsidR="00410D0C">
        <w:rPr>
          <w:u w:val="single"/>
        </w:rPr>
        <w:t>– Doors &amp;</w:t>
      </w:r>
      <w:r w:rsidR="002B4B40">
        <w:rPr>
          <w:u w:val="single"/>
        </w:rPr>
        <w:t xml:space="preserve"> </w:t>
      </w:r>
      <w:r w:rsidR="00487CCE">
        <w:rPr>
          <w:u w:val="single"/>
        </w:rPr>
        <w:t xml:space="preserve">Joinery </w:t>
      </w:r>
    </w:p>
    <w:p w14:paraId="23286B06" w14:textId="55185696" w:rsidR="00487CCE" w:rsidRDefault="00382233" w:rsidP="000763BC">
      <w:pPr>
        <w:spacing w:after="0"/>
        <w:rPr>
          <w:u w:val="single"/>
        </w:rPr>
      </w:pPr>
      <w:r>
        <w:rPr>
          <w:u w:val="single"/>
        </w:rPr>
        <w:t>Sub-</w:t>
      </w:r>
      <w:r w:rsidR="009D5936">
        <w:rPr>
          <w:u w:val="single"/>
        </w:rPr>
        <w:t>Contract</w:t>
      </w:r>
      <w:r w:rsidR="00B34D91">
        <w:rPr>
          <w:u w:val="single"/>
        </w:rPr>
        <w:t xml:space="preserve"> Agreement </w:t>
      </w:r>
      <w:r w:rsidR="009D5936">
        <w:rPr>
          <w:u w:val="single"/>
        </w:rPr>
        <w:t xml:space="preserve">No. </w:t>
      </w:r>
      <w:r>
        <w:rPr>
          <w:u w:val="single"/>
        </w:rPr>
        <w:t>4</w:t>
      </w:r>
      <w:r w:rsidR="00410D0C">
        <w:rPr>
          <w:u w:val="single"/>
        </w:rPr>
        <w:t>1532 at 21 Moorfields, London EC2</w:t>
      </w:r>
    </w:p>
    <w:p w14:paraId="609E9979" w14:textId="77777777" w:rsidR="000763BC" w:rsidRDefault="000763BC" w:rsidP="000763BC">
      <w:pPr>
        <w:spacing w:after="0"/>
        <w:rPr>
          <w:u w:val="single"/>
        </w:rPr>
      </w:pPr>
    </w:p>
    <w:p w14:paraId="17381F23" w14:textId="3F2FD33D" w:rsidR="009D5936" w:rsidRDefault="00410D0C" w:rsidP="0029548D">
      <w:pPr>
        <w:spacing w:after="0"/>
      </w:pPr>
      <w:r>
        <w:t>We</w:t>
      </w:r>
      <w:r w:rsidR="00487CCE">
        <w:t xml:space="preserve"> enclose herewith </w:t>
      </w:r>
      <w:r>
        <w:t>copies of the following documentation</w:t>
      </w:r>
      <w:r w:rsidR="00487CCE">
        <w:t>, duly signed as requested</w:t>
      </w:r>
      <w:r w:rsidR="009C4F38">
        <w:t>.</w:t>
      </w:r>
    </w:p>
    <w:p w14:paraId="28C7ABAB" w14:textId="0F11972A" w:rsidR="00410D0C" w:rsidRDefault="00410D0C" w:rsidP="0029548D">
      <w:pPr>
        <w:spacing w:after="0"/>
      </w:pPr>
    </w:p>
    <w:p w14:paraId="30E0EA25" w14:textId="2264E6F3" w:rsidR="00410D0C" w:rsidRDefault="00410D0C" w:rsidP="0029548D">
      <w:pPr>
        <w:spacing w:after="0"/>
      </w:pPr>
      <w:r>
        <w:t>Two copies of Sub-contract agreement No. 41532 OS.</w:t>
      </w:r>
    </w:p>
    <w:p w14:paraId="32B1E6E2" w14:textId="031F5B56" w:rsidR="00410D0C" w:rsidRDefault="00410D0C" w:rsidP="0029548D">
      <w:pPr>
        <w:spacing w:after="0"/>
      </w:pPr>
      <w:r>
        <w:t>Two copies of the Form of Parent Company Guarantee.</w:t>
      </w:r>
    </w:p>
    <w:p w14:paraId="3FCE7B33" w14:textId="625DF9DE" w:rsidR="00410D0C" w:rsidRDefault="00410D0C" w:rsidP="0029548D">
      <w:pPr>
        <w:spacing w:after="0"/>
      </w:pPr>
      <w:r>
        <w:t>Four copies of the LS 21 Moorfields Development Management Limited Collateral Warranties.</w:t>
      </w:r>
    </w:p>
    <w:p w14:paraId="690BC54E" w14:textId="77777777" w:rsidR="00D96942" w:rsidRDefault="00D96942" w:rsidP="00D96942">
      <w:pPr>
        <w:spacing w:after="0"/>
      </w:pPr>
    </w:p>
    <w:p w14:paraId="039D43A4" w14:textId="4A4792E3" w:rsidR="00D96942" w:rsidRDefault="00D96942" w:rsidP="00D96942">
      <w:pPr>
        <w:spacing w:after="0"/>
      </w:pPr>
      <w:r>
        <w:t>We look forward to receipt of our</w:t>
      </w:r>
      <w:r w:rsidR="00410D0C">
        <w:t xml:space="preserve"> executed</w:t>
      </w:r>
      <w:r>
        <w:t xml:space="preserve"> cop</w:t>
      </w:r>
      <w:r w:rsidR="00410D0C">
        <w:t>ies</w:t>
      </w:r>
      <w:r>
        <w:t xml:space="preserve"> in due course.</w:t>
      </w:r>
    </w:p>
    <w:p w14:paraId="36DAF51E" w14:textId="08FA53E6" w:rsidR="00410D0C" w:rsidRDefault="00410D0C" w:rsidP="00D96942">
      <w:pPr>
        <w:spacing w:after="0"/>
      </w:pPr>
    </w:p>
    <w:p w14:paraId="0671436C" w14:textId="28C2F39A" w:rsidR="00410D0C" w:rsidRDefault="00410D0C" w:rsidP="00D96942">
      <w:pPr>
        <w:spacing w:after="0"/>
      </w:pPr>
      <w:r>
        <w:t>The Sub-Sub Warranties will follow once they have been completed by Stafford Bridge Doors Limited and Assa Abloy Limited</w:t>
      </w:r>
    </w:p>
    <w:p w14:paraId="4338992F" w14:textId="77777777" w:rsidR="000763BC" w:rsidRDefault="00487CCE" w:rsidP="000763BC">
      <w:pPr>
        <w:spacing w:after="0"/>
      </w:pPr>
      <w:r>
        <w:t xml:space="preserve"> </w:t>
      </w:r>
    </w:p>
    <w:p w14:paraId="6D597929" w14:textId="77777777" w:rsidR="000763BC" w:rsidRDefault="000763BC" w:rsidP="000763BC">
      <w:pPr>
        <w:spacing w:after="0"/>
      </w:pPr>
      <w:r>
        <w:t>Yours faithfully,</w:t>
      </w:r>
    </w:p>
    <w:p w14:paraId="1C8A18FA" w14:textId="77777777" w:rsidR="000763BC" w:rsidRDefault="000763BC" w:rsidP="000763BC">
      <w:pPr>
        <w:spacing w:after="0"/>
      </w:pPr>
    </w:p>
    <w:p w14:paraId="78ECE4B1" w14:textId="77777777" w:rsidR="000763BC" w:rsidRDefault="000763BC" w:rsidP="000763BC">
      <w:pPr>
        <w:spacing w:after="0"/>
      </w:pPr>
    </w:p>
    <w:p w14:paraId="330E4B25" w14:textId="77777777" w:rsidR="000763BC" w:rsidRDefault="000763BC" w:rsidP="000763BC">
      <w:pPr>
        <w:spacing w:after="0"/>
      </w:pPr>
    </w:p>
    <w:p w14:paraId="46659332" w14:textId="77777777" w:rsidR="000763BC" w:rsidRDefault="000763BC" w:rsidP="000763BC">
      <w:pPr>
        <w:spacing w:after="0"/>
      </w:pPr>
      <w:r>
        <w:t>Richard Hayhoe</w:t>
      </w:r>
    </w:p>
    <w:p w14:paraId="41CCCD51" w14:textId="77777777" w:rsidR="000763BC" w:rsidRDefault="000763BC" w:rsidP="000763BC">
      <w:pPr>
        <w:spacing w:after="0"/>
      </w:pPr>
    </w:p>
    <w:p w14:paraId="68ED6255" w14:textId="77777777" w:rsidR="00D96942" w:rsidRDefault="00D96942" w:rsidP="000763BC">
      <w:pPr>
        <w:spacing w:after="0"/>
      </w:pPr>
    </w:p>
    <w:p w14:paraId="75E242C6" w14:textId="1DA335D3" w:rsidR="000763BC" w:rsidRPr="000763BC" w:rsidRDefault="00D96942" w:rsidP="000763BC">
      <w:pPr>
        <w:spacing w:after="0"/>
      </w:pPr>
      <w:r>
        <w:t>C.C. MOB</w:t>
      </w:r>
      <w:r w:rsidR="000763BC">
        <w:t>/</w:t>
      </w:r>
      <w:r w:rsidR="00D24649">
        <w:t>PH</w:t>
      </w:r>
      <w:r w:rsidR="000763BC">
        <w:t>/</w:t>
      </w:r>
      <w:r w:rsidR="00862C41">
        <w:t>TF</w:t>
      </w:r>
      <w:r>
        <w:t>/</w:t>
      </w:r>
      <w:r w:rsidR="000763BC">
        <w:t>PDB</w:t>
      </w:r>
      <w:r>
        <w:t>/ST</w:t>
      </w:r>
    </w:p>
    <w:sectPr w:rsidR="000763BC" w:rsidRPr="00076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25BDF"/>
    <w:multiLevelType w:val="hybridMultilevel"/>
    <w:tmpl w:val="7F8465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17B58"/>
    <w:multiLevelType w:val="hybridMultilevel"/>
    <w:tmpl w:val="D542FEEE"/>
    <w:lvl w:ilvl="0" w:tplc="FE6E5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4350A4"/>
    <w:multiLevelType w:val="hybridMultilevel"/>
    <w:tmpl w:val="9BDA6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E6D5F"/>
    <w:multiLevelType w:val="hybridMultilevel"/>
    <w:tmpl w:val="954AC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928FE"/>
    <w:multiLevelType w:val="hybridMultilevel"/>
    <w:tmpl w:val="4216A6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BC"/>
    <w:rsid w:val="00062D01"/>
    <w:rsid w:val="000763BC"/>
    <w:rsid w:val="000D75D0"/>
    <w:rsid w:val="0027662B"/>
    <w:rsid w:val="0029548D"/>
    <w:rsid w:val="002B4B40"/>
    <w:rsid w:val="00382233"/>
    <w:rsid w:val="00410D0C"/>
    <w:rsid w:val="004226D2"/>
    <w:rsid w:val="0043127C"/>
    <w:rsid w:val="00444148"/>
    <w:rsid w:val="00487CCE"/>
    <w:rsid w:val="00491469"/>
    <w:rsid w:val="004A7E5F"/>
    <w:rsid w:val="004B038F"/>
    <w:rsid w:val="004E1A06"/>
    <w:rsid w:val="0055511A"/>
    <w:rsid w:val="005A0C25"/>
    <w:rsid w:val="006A2F2A"/>
    <w:rsid w:val="00714D4E"/>
    <w:rsid w:val="00862C41"/>
    <w:rsid w:val="008A1B07"/>
    <w:rsid w:val="009C4F38"/>
    <w:rsid w:val="009D5936"/>
    <w:rsid w:val="00A5209B"/>
    <w:rsid w:val="00B324D1"/>
    <w:rsid w:val="00B34D91"/>
    <w:rsid w:val="00B57D44"/>
    <w:rsid w:val="00B63AA5"/>
    <w:rsid w:val="00B82A81"/>
    <w:rsid w:val="00BA4844"/>
    <w:rsid w:val="00CF4988"/>
    <w:rsid w:val="00D03C22"/>
    <w:rsid w:val="00D24649"/>
    <w:rsid w:val="00D9137F"/>
    <w:rsid w:val="00D96942"/>
    <w:rsid w:val="00DA260A"/>
    <w:rsid w:val="00DC4EE9"/>
    <w:rsid w:val="00E566DC"/>
    <w:rsid w:val="00F066F8"/>
    <w:rsid w:val="00FC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65512"/>
  <w15:chartTrackingRefBased/>
  <w15:docId w15:val="{07FF9C7E-1202-4B22-9B28-9B674CF1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</dc:creator>
  <cp:keywords/>
  <dc:description/>
  <cp:lastModifiedBy>Simon Thorpe</cp:lastModifiedBy>
  <cp:revision>3</cp:revision>
  <cp:lastPrinted>2019-05-15T07:11:00Z</cp:lastPrinted>
  <dcterms:created xsi:type="dcterms:W3CDTF">2021-04-01T10:52:00Z</dcterms:created>
  <dcterms:modified xsi:type="dcterms:W3CDTF">2021-04-01T11:01:00Z</dcterms:modified>
</cp:coreProperties>
</file>